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F85" w:rsidRPr="00660F85" w:rsidRDefault="00660F85" w:rsidP="00660F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0F85">
        <w:rPr>
          <w:rFonts w:ascii="Times New Roman" w:eastAsia="Times New Roman" w:hAnsi="Times New Roman" w:cs="Times New Roman"/>
          <w:b/>
          <w:bCs/>
          <w:kern w:val="36"/>
          <w:sz w:val="48"/>
          <w:szCs w:val="48"/>
        </w:rPr>
        <w:t xml:space="preserve">Tumor Markers in Common Use </w:t>
      </w: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 tumor marker is anything present in or produced by cancer cells or other cells of the body in response to cancer or certain benign (noncancerous) conditions that provides information about a cancer, such as how aggressive it is, whether it can be treated with a targeted therapy, or whether it is responding to treatment. See the </w:t>
      </w:r>
      <w:hyperlink r:id="rId5" w:history="1">
        <w:r w:rsidRPr="00660F85">
          <w:rPr>
            <w:rFonts w:ascii="Times New Roman" w:eastAsia="Times New Roman" w:hAnsi="Times New Roman" w:cs="Times New Roman"/>
            <w:color w:val="0000FF"/>
            <w:sz w:val="24"/>
            <w:szCs w:val="24"/>
            <w:u w:val="single"/>
          </w:rPr>
          <w:t xml:space="preserve">Tumor Markers </w:t>
        </w:r>
      </w:hyperlink>
      <w:r w:rsidRPr="00660F85">
        <w:rPr>
          <w:rFonts w:ascii="Times New Roman" w:eastAsia="Times New Roman" w:hAnsi="Times New Roman" w:cs="Times New Roman"/>
          <w:sz w:val="24"/>
          <w:szCs w:val="24"/>
        </w:rPr>
        <w:t>fact sheet for more information.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Listed below are tumor markers that are in common use, mainly to determine treatment or to help make a diagnosis of cancer. New tumor markers frequently become available and may not be reflected on this list.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This list does not include the many tumor markers that are tested by </w:t>
      </w:r>
      <w:hyperlink r:id="rId6" w:history="1">
        <w:r w:rsidRPr="00660F85">
          <w:rPr>
            <w:rFonts w:ascii="Times New Roman" w:eastAsia="Times New Roman" w:hAnsi="Times New Roman" w:cs="Times New Roman"/>
            <w:color w:val="0000FF"/>
            <w:sz w:val="24"/>
            <w:szCs w:val="24"/>
            <w:u w:val="single"/>
          </w:rPr>
          <w:t>immunophenotyping</w:t>
        </w:r>
      </w:hyperlink>
      <w:r w:rsidRPr="00660F85">
        <w:rPr>
          <w:rFonts w:ascii="Times New Roman" w:eastAsia="Times New Roman" w:hAnsi="Times New Roman" w:cs="Times New Roman"/>
          <w:sz w:val="24"/>
          <w:szCs w:val="24"/>
        </w:rPr>
        <w:t xml:space="preserve"> and </w:t>
      </w:r>
      <w:hyperlink r:id="rId7" w:history="1">
        <w:r w:rsidRPr="00660F85">
          <w:rPr>
            <w:rFonts w:ascii="Times New Roman" w:eastAsia="Times New Roman" w:hAnsi="Times New Roman" w:cs="Times New Roman"/>
            <w:color w:val="0000FF"/>
            <w:sz w:val="24"/>
            <w:szCs w:val="24"/>
            <w:u w:val="single"/>
          </w:rPr>
          <w:t>immunohistochemistry</w:t>
        </w:r>
      </w:hyperlink>
      <w:r w:rsidRPr="00660F85">
        <w:rPr>
          <w:rFonts w:ascii="Times New Roman" w:eastAsia="Times New Roman" w:hAnsi="Times New Roman" w:cs="Times New Roman"/>
          <w:sz w:val="24"/>
          <w:szCs w:val="24"/>
        </w:rPr>
        <w:t xml:space="preserve"> to help diagnose cancer and to distinguish between different types of cancer. Some tumor markers listed below are targets for targeted therapy in multiple cancers but serve as tumor markers for only a subset of cancers.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ALK</w:t>
      </w:r>
      <w:r w:rsidRPr="00660F85">
        <w:rPr>
          <w:rFonts w:ascii="Times New Roman" w:eastAsia="Times New Roman" w:hAnsi="Times New Roman" w:cs="Times New Roman"/>
          <w:b/>
          <w:bCs/>
          <w:sz w:val="24"/>
          <w:szCs w:val="24"/>
        </w:rPr>
        <w:t xml:space="preserve"> gene rearrangements and overexpression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Non-small cell lung cancer and </w:t>
      </w:r>
      <w:hyperlink r:id="rId8" w:history="1">
        <w:r w:rsidRPr="00660F85">
          <w:rPr>
            <w:rFonts w:ascii="Times New Roman" w:eastAsia="Times New Roman" w:hAnsi="Times New Roman" w:cs="Times New Roman"/>
            <w:color w:val="0000FF"/>
            <w:sz w:val="24"/>
            <w:szCs w:val="24"/>
            <w:u w:val="single"/>
          </w:rPr>
          <w:t>anaplastic large cell lymphoma</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determine treatment and prognosis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Alpha-fetoprotein (AFP)</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Liver cancer and </w:t>
      </w:r>
      <w:hyperlink r:id="rId9" w:history="1">
        <w:r w:rsidRPr="00660F85">
          <w:rPr>
            <w:rFonts w:ascii="Times New Roman" w:eastAsia="Times New Roman" w:hAnsi="Times New Roman" w:cs="Times New Roman"/>
            <w:color w:val="0000FF"/>
            <w:sz w:val="24"/>
            <w:szCs w:val="24"/>
            <w:u w:val="single"/>
          </w:rPr>
          <w:t>germ cell tumors</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diagnose liver cancer and follow response to treatment; to assess stage, prognosis, and response to treatment of germ cell tumors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B-cell immunoglobulin gene rearrangement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B-cell lymphoma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bone marrow, or tumor tissue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to evaluate effectiveness of treatment, and to check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Beta-2-microglobulin (B2M)</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Cancer types:</w:t>
      </w:r>
      <w:r w:rsidRPr="00660F85">
        <w:rPr>
          <w:rFonts w:ascii="Times New Roman" w:eastAsia="Times New Roman" w:hAnsi="Times New Roman" w:cs="Times New Roman"/>
          <w:sz w:val="24"/>
          <w:szCs w:val="24"/>
        </w:rPr>
        <w:t xml:space="preserve"> Multiple myeloma, chronic lymphocytic leukemia, and some lymphomas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urine, or </w:t>
      </w:r>
      <w:hyperlink r:id="rId10" w:history="1">
        <w:r w:rsidRPr="00660F85">
          <w:rPr>
            <w:rFonts w:ascii="Times New Roman" w:eastAsia="Times New Roman" w:hAnsi="Times New Roman" w:cs="Times New Roman"/>
            <w:color w:val="0000FF"/>
            <w:sz w:val="24"/>
            <w:szCs w:val="24"/>
            <w:u w:val="single"/>
          </w:rPr>
          <w:t>cerebrospinal fluid</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prognosis and follow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Beta-human chorionic gonadotropin (Beta-hCG)</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w:t>
      </w:r>
      <w:hyperlink r:id="rId11" w:history="1">
        <w:r w:rsidRPr="00660F85">
          <w:rPr>
            <w:rFonts w:ascii="Times New Roman" w:eastAsia="Times New Roman" w:hAnsi="Times New Roman" w:cs="Times New Roman"/>
            <w:color w:val="0000FF"/>
            <w:sz w:val="24"/>
            <w:szCs w:val="24"/>
            <w:u w:val="single"/>
          </w:rPr>
          <w:t>Choriocarcinoma</w:t>
        </w:r>
      </w:hyperlink>
      <w:r w:rsidRPr="00660F85">
        <w:rPr>
          <w:rFonts w:ascii="Times New Roman" w:eastAsia="Times New Roman" w:hAnsi="Times New Roman" w:cs="Times New Roman"/>
          <w:sz w:val="24"/>
          <w:szCs w:val="24"/>
        </w:rPr>
        <w:t xml:space="preserve"> and germ cell tumors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 or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assess stage, prognosis, and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Bladder Tumor Antigen (BTA)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Bladder cancer and cancer of the kidney or </w:t>
      </w:r>
      <w:hyperlink r:id="rId12" w:history="1">
        <w:r w:rsidRPr="00660F85">
          <w:rPr>
            <w:rFonts w:ascii="Times New Roman" w:eastAsia="Times New Roman" w:hAnsi="Times New Roman" w:cs="Times New Roman"/>
            <w:color w:val="0000FF"/>
            <w:sz w:val="24"/>
            <w:szCs w:val="24"/>
            <w:u w:val="single"/>
          </w:rPr>
          <w:t>ureter</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As surveillance with </w:t>
      </w:r>
      <w:hyperlink r:id="rId13" w:history="1">
        <w:r w:rsidRPr="00660F85">
          <w:rPr>
            <w:rFonts w:ascii="Times New Roman" w:eastAsia="Times New Roman" w:hAnsi="Times New Roman" w:cs="Times New Roman"/>
            <w:color w:val="0000FF"/>
            <w:sz w:val="24"/>
            <w:szCs w:val="24"/>
            <w:u w:val="single"/>
          </w:rPr>
          <w:t>cytology</w:t>
        </w:r>
      </w:hyperlink>
      <w:r w:rsidRPr="00660F85">
        <w:rPr>
          <w:rFonts w:ascii="Times New Roman" w:eastAsia="Times New Roman" w:hAnsi="Times New Roman" w:cs="Times New Roman"/>
          <w:sz w:val="24"/>
          <w:szCs w:val="24"/>
        </w:rPr>
        <w:t xml:space="preserve"> and </w:t>
      </w:r>
      <w:hyperlink r:id="rId14" w:history="1">
        <w:r w:rsidRPr="00660F85">
          <w:rPr>
            <w:rFonts w:ascii="Times New Roman" w:eastAsia="Times New Roman" w:hAnsi="Times New Roman" w:cs="Times New Roman"/>
            <w:color w:val="0000FF"/>
            <w:sz w:val="24"/>
            <w:szCs w:val="24"/>
            <w:u w:val="single"/>
          </w:rPr>
          <w:t>cystoscopy</w:t>
        </w:r>
      </w:hyperlink>
      <w:r w:rsidRPr="00660F85">
        <w:rPr>
          <w:rFonts w:ascii="Times New Roman" w:eastAsia="Times New Roman" w:hAnsi="Times New Roman" w:cs="Times New Roman"/>
          <w:sz w:val="24"/>
          <w:szCs w:val="24"/>
        </w:rPr>
        <w:t xml:space="preserve"> of patients already known to have bladder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BRCA1</w:t>
      </w:r>
      <w:r w:rsidRPr="00660F85">
        <w:rPr>
          <w:rFonts w:ascii="Times New Roman" w:eastAsia="Times New Roman" w:hAnsi="Times New Roman" w:cs="Times New Roman"/>
          <w:b/>
          <w:bCs/>
          <w:sz w:val="24"/>
          <w:szCs w:val="24"/>
        </w:rPr>
        <w:t xml:space="preserve"> and </w:t>
      </w:r>
      <w:r w:rsidRPr="00660F85">
        <w:rPr>
          <w:rFonts w:ascii="Times New Roman" w:eastAsia="Times New Roman" w:hAnsi="Times New Roman" w:cs="Times New Roman"/>
          <w:b/>
          <w:bCs/>
          <w:i/>
          <w:iCs/>
          <w:sz w:val="24"/>
          <w:szCs w:val="24"/>
        </w:rPr>
        <w:t>BRCA2</w:t>
      </w:r>
      <w:r w:rsidRPr="00660F85">
        <w:rPr>
          <w:rFonts w:ascii="Times New Roman" w:eastAsia="Times New Roman" w:hAnsi="Times New Roman" w:cs="Times New Roman"/>
          <w:b/>
          <w:bCs/>
          <w:sz w:val="24"/>
          <w:szCs w:val="24"/>
        </w:rPr>
        <w:t xml:space="preserve"> gene mutations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Ovarian and breast cancers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and/or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particular type of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BCR-ABL fusion gene (Philadelphia chromosome)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Chronic myeloid leukemia, acute lymphoblastic leukemia, and acute myelogenous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or bone marrow</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confirm diagnosis, predict response to targeted therapy, determine whether treatment with a particular type of targeted therapy is appropriate, and monitor disease status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BRAF V600 mutations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Cutaneous melanoma, </w:t>
      </w:r>
      <w:hyperlink r:id="rId15" w:history="1">
        <w:r w:rsidRPr="00660F85">
          <w:rPr>
            <w:rFonts w:ascii="Times New Roman" w:eastAsia="Times New Roman" w:hAnsi="Times New Roman" w:cs="Times New Roman"/>
            <w:color w:val="0000FF"/>
            <w:sz w:val="24"/>
            <w:szCs w:val="24"/>
            <w:u w:val="single"/>
          </w:rPr>
          <w:t>Erdheim-Chester disease</w:t>
        </w:r>
      </w:hyperlink>
      <w:r w:rsidRPr="00660F85">
        <w:rPr>
          <w:rFonts w:ascii="Times New Roman" w:eastAsia="Times New Roman" w:hAnsi="Times New Roman" w:cs="Times New Roman"/>
          <w:sz w:val="24"/>
          <w:szCs w:val="24"/>
        </w:rPr>
        <w:t>, colorectal cancer, and non-small cell lung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select patients who are most likely to benefit from treatment with certain targeted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C-kit/CD117</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w:t>
      </w:r>
      <w:hyperlink r:id="rId16" w:history="1">
        <w:r w:rsidRPr="00660F85">
          <w:rPr>
            <w:rFonts w:ascii="Times New Roman" w:eastAsia="Times New Roman" w:hAnsi="Times New Roman" w:cs="Times New Roman"/>
            <w:color w:val="0000FF"/>
            <w:sz w:val="24"/>
            <w:szCs w:val="24"/>
            <w:u w:val="single"/>
          </w:rPr>
          <w:t>Gastrointestinal stromal tumor</w:t>
        </w:r>
      </w:hyperlink>
      <w:r w:rsidRPr="00660F85">
        <w:rPr>
          <w:rFonts w:ascii="Times New Roman" w:eastAsia="Times New Roman" w:hAnsi="Times New Roman" w:cs="Times New Roman"/>
          <w:sz w:val="24"/>
          <w:szCs w:val="24"/>
        </w:rPr>
        <w:t xml:space="preserve">, mucosal melanoma, acute myeloid leukemia, and </w:t>
      </w:r>
      <w:hyperlink r:id="rId17" w:history="1">
        <w:r w:rsidRPr="00660F85">
          <w:rPr>
            <w:rFonts w:ascii="Times New Roman" w:eastAsia="Times New Roman" w:hAnsi="Times New Roman" w:cs="Times New Roman"/>
            <w:color w:val="0000FF"/>
            <w:sz w:val="24"/>
            <w:szCs w:val="24"/>
            <w:u w:val="single"/>
          </w:rPr>
          <w:t>mast cell disease</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 blood, or bone marrow</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diagnosing and determining treatment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CA15-3/CA27.29</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assess whether treatment is working or if the cancer has recurred</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CA19-9</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Pancreatic, gallbladder, </w:t>
      </w:r>
      <w:hyperlink r:id="rId18" w:history="1">
        <w:r w:rsidRPr="00660F85">
          <w:rPr>
            <w:rFonts w:ascii="Times New Roman" w:eastAsia="Times New Roman" w:hAnsi="Times New Roman" w:cs="Times New Roman"/>
            <w:color w:val="0000FF"/>
            <w:sz w:val="24"/>
            <w:szCs w:val="24"/>
            <w:u w:val="single"/>
          </w:rPr>
          <w:t>bile duct</w:t>
        </w:r>
      </w:hyperlink>
      <w:r w:rsidRPr="00660F85">
        <w:rPr>
          <w:rFonts w:ascii="Times New Roman" w:eastAsia="Times New Roman" w:hAnsi="Times New Roman" w:cs="Times New Roman"/>
          <w:sz w:val="24"/>
          <w:szCs w:val="24"/>
        </w:rPr>
        <w:t xml:space="preserve">, and </w:t>
      </w:r>
      <w:hyperlink r:id="rId19" w:history="1">
        <w:r w:rsidRPr="00660F85">
          <w:rPr>
            <w:rFonts w:ascii="Times New Roman" w:eastAsia="Times New Roman" w:hAnsi="Times New Roman" w:cs="Times New Roman"/>
            <w:color w:val="0000FF"/>
            <w:sz w:val="24"/>
            <w:szCs w:val="24"/>
            <w:u w:val="single"/>
          </w:rPr>
          <w:t>gastric cancers</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assess whether treatment is working</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CA-125</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Ovarian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assessment of response to treatment, and evaluation of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 27.29</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detect metastasis 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Calcitonin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20" w:history="1">
        <w:r w:rsidRPr="00660F85">
          <w:rPr>
            <w:rFonts w:ascii="Times New Roman" w:eastAsia="Times New Roman" w:hAnsi="Times New Roman" w:cs="Times New Roman"/>
            <w:color w:val="0000FF"/>
            <w:sz w:val="24"/>
            <w:szCs w:val="24"/>
            <w:u w:val="single"/>
          </w:rPr>
          <w:t>Medullary thyroid cancer</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aid in diagnosis, check whether treatment is working, and assess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Carcinoembryonic antigen (CEA)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Colorectal cancer and some other cancers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keep track of how well cancer treatments are working and check if cancer has come back or spread</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CD20</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Non-Hodgkin lymphoma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targeted therapy is appropriate</w:t>
      </w:r>
    </w:p>
    <w:p w:rsidR="007B6CA5" w:rsidRDefault="007B6CA5" w:rsidP="00660F85">
      <w:pPr>
        <w:spacing w:before="100" w:beforeAutospacing="1" w:after="100" w:afterAutospacing="1" w:line="240" w:lineRule="auto"/>
        <w:rPr>
          <w:rFonts w:ascii="Times New Roman" w:eastAsia="Times New Roman" w:hAnsi="Times New Roman" w:cs="Times New Roman"/>
          <w:b/>
          <w:bCs/>
          <w:sz w:val="24"/>
          <w:szCs w:val="24"/>
        </w:rPr>
      </w:pP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660F85">
        <w:rPr>
          <w:rFonts w:ascii="Times New Roman" w:eastAsia="Times New Roman" w:hAnsi="Times New Roman" w:cs="Times New Roman"/>
          <w:b/>
          <w:bCs/>
          <w:sz w:val="24"/>
          <w:szCs w:val="24"/>
        </w:rPr>
        <w:lastRenderedPageBreak/>
        <w:t>CD22</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w:t>
      </w:r>
      <w:hyperlink r:id="rId21" w:history="1">
        <w:r w:rsidRPr="00660F85">
          <w:rPr>
            <w:rFonts w:ascii="Times New Roman" w:eastAsia="Times New Roman" w:hAnsi="Times New Roman" w:cs="Times New Roman"/>
            <w:color w:val="0000FF"/>
            <w:sz w:val="24"/>
            <w:szCs w:val="24"/>
            <w:u w:val="single"/>
          </w:rPr>
          <w:t>Hairy cell leukemia</w:t>
        </w:r>
      </w:hyperlink>
      <w:r w:rsidRPr="00660F85">
        <w:rPr>
          <w:rFonts w:ascii="Times New Roman" w:eastAsia="Times New Roman" w:hAnsi="Times New Roman" w:cs="Times New Roman"/>
          <w:sz w:val="24"/>
          <w:szCs w:val="24"/>
        </w:rPr>
        <w:t> and B-cell neoplasms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bone marrow</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CD25</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Non-Hodgkin (T-cell) lymphoma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CD30</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w:t>
      </w:r>
      <w:hyperlink r:id="rId22" w:history="1">
        <w:r w:rsidRPr="00660F85">
          <w:rPr>
            <w:rFonts w:ascii="Times New Roman" w:eastAsia="Times New Roman" w:hAnsi="Times New Roman" w:cs="Times New Roman"/>
            <w:color w:val="0000FF"/>
            <w:sz w:val="24"/>
            <w:szCs w:val="24"/>
            <w:u w:val="single"/>
          </w:rPr>
          <w:t>Mycosis fungoides</w:t>
        </w:r>
      </w:hyperlink>
      <w:r w:rsidRPr="00660F85">
        <w:rPr>
          <w:rFonts w:ascii="Times New Roman" w:eastAsia="Times New Roman" w:hAnsi="Times New Roman" w:cs="Times New Roman"/>
          <w:sz w:val="24"/>
          <w:szCs w:val="24"/>
        </w:rPr>
        <w:t xml:space="preserve"> and </w:t>
      </w:r>
      <w:hyperlink r:id="rId23" w:history="1">
        <w:r w:rsidRPr="00660F85">
          <w:rPr>
            <w:rFonts w:ascii="Times New Roman" w:eastAsia="Times New Roman" w:hAnsi="Times New Roman" w:cs="Times New Roman"/>
            <w:color w:val="0000FF"/>
            <w:sz w:val="24"/>
            <w:szCs w:val="24"/>
            <w:u w:val="single"/>
          </w:rPr>
          <w:t>peripheral T-cell lymphoma</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CD33</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Acute myeloid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Chromogranin A (CgA)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24" w:history="1">
        <w:r w:rsidRPr="00660F85">
          <w:rPr>
            <w:rFonts w:ascii="Times New Roman" w:eastAsia="Times New Roman" w:hAnsi="Times New Roman" w:cs="Times New Roman"/>
            <w:color w:val="0000FF"/>
            <w:sz w:val="24"/>
            <w:szCs w:val="24"/>
            <w:u w:val="single"/>
          </w:rPr>
          <w:t>Neuroendocrine tumors</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assessment of treatment response, and evaluation of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Chromosome 17p deletion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Chronic lymphocytic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certain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Chromosomes 3, 7, 17, and 9p21</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Bladder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monitoring for tumor recurrence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Circulating tumor cells of epithelial origin (CELLSEARCH®)</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Cancer types:</w:t>
      </w:r>
      <w:r w:rsidRPr="00660F85">
        <w:rPr>
          <w:rFonts w:ascii="Times New Roman" w:eastAsia="Times New Roman" w:hAnsi="Times New Roman" w:cs="Times New Roman"/>
          <w:sz w:val="24"/>
          <w:szCs w:val="24"/>
        </w:rPr>
        <w:t xml:space="preserve"> Metastatic breast, prostate, and colorectal cancers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inform clinical decision making, and to assess prognosis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Cytokeratin fragment 21-1</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Lung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monitoring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Des-gamma-carboxy prothrombin (DCP)</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Hepatocellular carcinoma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monitor the effectiveness of treatment and to detect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DPD</w:t>
      </w:r>
      <w:r w:rsidRPr="00660F85">
        <w:rPr>
          <w:rFonts w:ascii="Times New Roman" w:eastAsia="Times New Roman" w:hAnsi="Times New Roman" w:cs="Times New Roman"/>
          <w:b/>
          <w:bCs/>
          <w:sz w:val="24"/>
          <w:szCs w:val="24"/>
        </w:rPr>
        <w:t xml:space="preserve"> gene mutation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Breast, colorectal, gastric, and pancreatic cancers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predict the risk of a toxic reaction to </w:t>
      </w:r>
      <w:hyperlink r:id="rId25" w:history="1">
        <w:r w:rsidRPr="00660F85">
          <w:rPr>
            <w:rFonts w:ascii="Times New Roman" w:eastAsia="Times New Roman" w:hAnsi="Times New Roman" w:cs="Times New Roman"/>
            <w:color w:val="0000FF"/>
            <w:sz w:val="24"/>
            <w:szCs w:val="24"/>
            <w:u w:val="single"/>
          </w:rPr>
          <w:t>5-fluorouracil</w:t>
        </w:r>
      </w:hyperlink>
      <w:r w:rsidRPr="00660F85">
        <w:rPr>
          <w:rFonts w:ascii="Times New Roman" w:eastAsia="Times New Roman" w:hAnsi="Times New Roman" w:cs="Times New Roman"/>
          <w:sz w:val="24"/>
          <w:szCs w:val="24"/>
        </w:rPr>
        <w:t xml:space="preserv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EGFR</w:t>
      </w:r>
      <w:r w:rsidRPr="00660F85">
        <w:rPr>
          <w:rFonts w:ascii="Times New Roman" w:eastAsia="Times New Roman" w:hAnsi="Times New Roman" w:cs="Times New Roman"/>
          <w:b/>
          <w:bCs/>
          <w:sz w:val="24"/>
          <w:szCs w:val="24"/>
        </w:rPr>
        <w:t xml:space="preserve"> gene mutation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Non-small cell lung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determine treatment and prognosis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Estrogen receptor (ER)/progesterone receptor (PR)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hormone therapy and some targeted therapies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FGFR2</w:t>
      </w:r>
      <w:r w:rsidRPr="00660F85">
        <w:rPr>
          <w:rFonts w:ascii="Times New Roman" w:eastAsia="Times New Roman" w:hAnsi="Times New Roman" w:cs="Times New Roman"/>
          <w:b/>
          <w:bCs/>
          <w:sz w:val="24"/>
          <w:szCs w:val="24"/>
        </w:rPr>
        <w:t xml:space="preserve"> and </w:t>
      </w:r>
      <w:r w:rsidRPr="00660F85">
        <w:rPr>
          <w:rFonts w:ascii="Times New Roman" w:eastAsia="Times New Roman" w:hAnsi="Times New Roman" w:cs="Times New Roman"/>
          <w:b/>
          <w:bCs/>
          <w:i/>
          <w:iCs/>
          <w:sz w:val="24"/>
          <w:szCs w:val="24"/>
        </w:rPr>
        <w:t>FGFR3</w:t>
      </w:r>
      <w:r w:rsidRPr="00660F85">
        <w:rPr>
          <w:rFonts w:ascii="Times New Roman" w:eastAsia="Times New Roman" w:hAnsi="Times New Roman" w:cs="Times New Roman"/>
          <w:b/>
          <w:bCs/>
          <w:sz w:val="24"/>
          <w:szCs w:val="24"/>
        </w:rPr>
        <w:t xml:space="preserve"> gene mutations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Bladder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certain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Fibrin/fibrinogen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Bladder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monitor progression and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lastRenderedPageBreak/>
        <w:t>FLT3</w:t>
      </w:r>
      <w:r w:rsidRPr="00660F85">
        <w:rPr>
          <w:rFonts w:ascii="Times New Roman" w:eastAsia="Times New Roman" w:hAnsi="Times New Roman" w:cs="Times New Roman"/>
          <w:b/>
          <w:bCs/>
          <w:sz w:val="24"/>
          <w:szCs w:val="24"/>
        </w:rPr>
        <w:t xml:space="preserve"> gene mutations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Acute myeloid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certain targeted therapies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Gastrin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Gastrin-producing tumor (</w:t>
      </w:r>
      <w:hyperlink r:id="rId26" w:history="1">
        <w:r w:rsidRPr="00660F85">
          <w:rPr>
            <w:rFonts w:ascii="Times New Roman" w:eastAsia="Times New Roman" w:hAnsi="Times New Roman" w:cs="Times New Roman"/>
            <w:color w:val="0000FF"/>
            <w:sz w:val="24"/>
            <w:szCs w:val="24"/>
            <w:u w:val="single"/>
          </w:rPr>
          <w:t>gastrinoma</w:t>
        </w:r>
      </w:hyperlink>
      <w:r w:rsidRPr="00660F85">
        <w:rPr>
          <w:rFonts w:ascii="Times New Roman" w:eastAsia="Times New Roman" w:hAnsi="Times New Roman" w:cs="Times New Roman"/>
          <w:sz w:val="24"/>
          <w:szCs w:val="24"/>
        </w:rPr>
        <w:t>)</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to monitor the effectiveness of treatment, and to detect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HE4</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Ovarian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plan cancer treatment, assess disease progression, and monitor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HER2/neu</w:t>
      </w:r>
      <w:r w:rsidRPr="00660F85">
        <w:rPr>
          <w:rFonts w:ascii="Times New Roman" w:eastAsia="Times New Roman" w:hAnsi="Times New Roman" w:cs="Times New Roman"/>
          <w:b/>
          <w:bCs/>
          <w:sz w:val="24"/>
          <w:szCs w:val="24"/>
        </w:rPr>
        <w:t xml:space="preserve"> gene amplification or protein overexpression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Breast, ovarian, bladder, pancreatic, and stomach cancers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certain targeted therapies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5-HIAA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27" w:history="1">
        <w:r w:rsidRPr="00660F85">
          <w:rPr>
            <w:rFonts w:ascii="Times New Roman" w:eastAsia="Times New Roman" w:hAnsi="Times New Roman" w:cs="Times New Roman"/>
            <w:color w:val="0000FF"/>
            <w:sz w:val="24"/>
            <w:szCs w:val="24"/>
            <w:u w:val="single"/>
          </w:rPr>
          <w:t>Carcinoid tumors</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and to monitor disease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IDH1</w:t>
      </w:r>
      <w:r w:rsidRPr="00660F85">
        <w:rPr>
          <w:rFonts w:ascii="Times New Roman" w:eastAsia="Times New Roman" w:hAnsi="Times New Roman" w:cs="Times New Roman"/>
          <w:b/>
          <w:bCs/>
          <w:sz w:val="24"/>
          <w:szCs w:val="24"/>
        </w:rPr>
        <w:t xml:space="preserve"> and</w:t>
      </w:r>
      <w:r w:rsidRPr="00660F85">
        <w:rPr>
          <w:rFonts w:ascii="Times New Roman" w:eastAsia="Times New Roman" w:hAnsi="Times New Roman" w:cs="Times New Roman"/>
          <w:b/>
          <w:bCs/>
          <w:i/>
          <w:iCs/>
          <w:sz w:val="24"/>
          <w:szCs w:val="24"/>
        </w:rPr>
        <w:t xml:space="preserve"> IDH2 </w:t>
      </w:r>
      <w:r w:rsidRPr="00660F85">
        <w:rPr>
          <w:rFonts w:ascii="Times New Roman" w:eastAsia="Times New Roman" w:hAnsi="Times New Roman" w:cs="Times New Roman"/>
          <w:b/>
          <w:bCs/>
          <w:sz w:val="24"/>
          <w:szCs w:val="24"/>
        </w:rPr>
        <w:t>gene mutations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Acute myeloid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Bone marrow and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certain targeted therapies is appropriate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Immunoglobulins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Multiple myeloma and Waldenström </w:t>
      </w:r>
      <w:hyperlink r:id="rId28" w:history="1">
        <w:r w:rsidRPr="00660F85">
          <w:rPr>
            <w:rFonts w:ascii="Times New Roman" w:eastAsia="Times New Roman" w:hAnsi="Times New Roman" w:cs="Times New Roman"/>
            <w:color w:val="0000FF"/>
            <w:sz w:val="24"/>
            <w:szCs w:val="24"/>
            <w:u w:val="single"/>
          </w:rPr>
          <w:t>macroglobulinemia</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diagnose disease, assess response to treatment, and look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JAK2</w:t>
      </w:r>
      <w:r w:rsidRPr="00660F85">
        <w:rPr>
          <w:rFonts w:ascii="Times New Roman" w:eastAsia="Times New Roman" w:hAnsi="Times New Roman" w:cs="Times New Roman"/>
          <w:b/>
          <w:bCs/>
          <w:sz w:val="24"/>
          <w:szCs w:val="24"/>
        </w:rPr>
        <w:t xml:space="preserve"> gene mutation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Cancer type:</w:t>
      </w:r>
      <w:r w:rsidRPr="00660F85">
        <w:rPr>
          <w:rFonts w:ascii="Times New Roman" w:eastAsia="Times New Roman" w:hAnsi="Times New Roman" w:cs="Times New Roman"/>
          <w:sz w:val="24"/>
          <w:szCs w:val="24"/>
        </w:rPr>
        <w:t xml:space="preserve"> Certain types of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bone marrow</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KRAS</w:t>
      </w:r>
      <w:r w:rsidRPr="00660F85">
        <w:rPr>
          <w:rFonts w:ascii="Times New Roman" w:eastAsia="Times New Roman" w:hAnsi="Times New Roman" w:cs="Times New Roman"/>
          <w:b/>
          <w:bCs/>
          <w:sz w:val="24"/>
          <w:szCs w:val="24"/>
        </w:rPr>
        <w:t xml:space="preserve"> gene mutation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Colorectal cancer and non-small cell lung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particular type of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Lactate dehydrogenase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Germ cell tumors, lymphoma, leukemia, melanoma, and </w:t>
      </w:r>
      <w:hyperlink r:id="rId29" w:history="1">
        <w:r w:rsidRPr="00660F85">
          <w:rPr>
            <w:rFonts w:ascii="Times New Roman" w:eastAsia="Times New Roman" w:hAnsi="Times New Roman" w:cs="Times New Roman"/>
            <w:color w:val="0000FF"/>
            <w:sz w:val="24"/>
            <w:szCs w:val="24"/>
            <w:u w:val="single"/>
          </w:rPr>
          <w:t>neuroblastoma</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assess stage, prognosis, and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Microsatellite instability (MSI) and/or mismatch repair deficient (dMMR)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Colorectal cancer and other solid tumors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guide treatment and to identify those at high risk of certain cancer-predisposing syndromes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Neuron-specific enolase (NSE)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Small cell lung cancer and neuroblastoma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and to assess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Nuclear matrix protein 22</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Bladder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monitor response to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PCA3 mRNA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Prostate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 (collected after digital rectal exam)</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need for repeat biopsy after negative biopsy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PML/RARα fusion gene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30" w:history="1">
        <w:r w:rsidRPr="00660F85">
          <w:rPr>
            <w:rFonts w:ascii="Times New Roman" w:eastAsia="Times New Roman" w:hAnsi="Times New Roman" w:cs="Times New Roman"/>
            <w:color w:val="0000FF"/>
            <w:sz w:val="24"/>
            <w:szCs w:val="24"/>
            <w:u w:val="single"/>
          </w:rPr>
          <w:t>Acute promyelocytic leukemia</w:t>
        </w:r>
      </w:hyperlink>
      <w:r w:rsidRPr="00660F85">
        <w:rPr>
          <w:rFonts w:ascii="Times New Roman" w:eastAsia="Times New Roman" w:hAnsi="Times New Roman" w:cs="Times New Roman"/>
          <w:sz w:val="24"/>
          <w:szCs w:val="24"/>
        </w:rPr>
        <w:t xml:space="preserve"> (APL)</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bone marrow</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lastRenderedPageBreak/>
        <w:t>How used:</w:t>
      </w:r>
      <w:r w:rsidRPr="00660F85">
        <w:rPr>
          <w:rFonts w:ascii="Times New Roman" w:eastAsia="Times New Roman" w:hAnsi="Times New Roman" w:cs="Times New Roman"/>
          <w:sz w:val="24"/>
          <w:szCs w:val="24"/>
        </w:rPr>
        <w:t xml:space="preserve"> To diagnose APL, to predict response to all-trans-retinoic acid or arsenic trioxide therapy, to assess effectiveness of therapy, to monitor minimal residual disease, and to predict early relapse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Prostatic Acid Phosphatase (PAP)</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Metastatic prostate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w:t>
      </w:r>
      <w:r w:rsidRPr="00660F85">
        <w:rPr>
          <w:rFonts w:ascii="Times New Roman" w:eastAsia="Times New Roman" w:hAnsi="Times New Roman" w:cs="Times New Roman"/>
          <w:sz w:val="24"/>
          <w:szCs w:val="24"/>
        </w:rPr>
        <w:t xml:space="preserve"> </w:t>
      </w:r>
      <w:r w:rsidRPr="00660F85">
        <w:rPr>
          <w:rFonts w:ascii="Times New Roman" w:eastAsia="Times New Roman" w:hAnsi="Times New Roman" w:cs="Times New Roman"/>
          <w:b/>
          <w:bCs/>
          <w:sz w:val="24"/>
          <w:szCs w:val="24"/>
        </w:rPr>
        <w:t>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diagnosing poorly differentiated carcinomas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Programmed death ligand 1 (PD-L1)</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types:</w:t>
      </w:r>
      <w:r w:rsidRPr="00660F85">
        <w:rPr>
          <w:rFonts w:ascii="Times New Roman" w:eastAsia="Times New Roman" w:hAnsi="Times New Roman" w:cs="Times New Roman"/>
          <w:sz w:val="24"/>
          <w:szCs w:val="24"/>
        </w:rPr>
        <w:t xml:space="preserve"> Non-small cell lung cancer, liver cancer, stomach cancer, </w:t>
      </w:r>
      <w:hyperlink r:id="rId31" w:history="1">
        <w:r w:rsidRPr="00660F85">
          <w:rPr>
            <w:rFonts w:ascii="Times New Roman" w:eastAsia="Times New Roman" w:hAnsi="Times New Roman" w:cs="Times New Roman"/>
            <w:color w:val="0000FF"/>
            <w:sz w:val="24"/>
            <w:szCs w:val="24"/>
            <w:u w:val="single"/>
          </w:rPr>
          <w:t>gastroesophageal junction</w:t>
        </w:r>
      </w:hyperlink>
      <w:r w:rsidRPr="00660F85">
        <w:rPr>
          <w:rFonts w:ascii="Times New Roman" w:eastAsia="Times New Roman" w:hAnsi="Times New Roman" w:cs="Times New Roman"/>
          <w:sz w:val="24"/>
          <w:szCs w:val="24"/>
        </w:rPr>
        <w:t xml:space="preserve"> cancer, classical Hodgkin lymphoma, and other aggressive lymphoma subtypes</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particular type of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Prostate-specific antigen (PSA)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Prostate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w:t>
      </w:r>
      <w:r w:rsidRPr="00660F85">
        <w:rPr>
          <w:rFonts w:ascii="Times New Roman" w:eastAsia="Times New Roman" w:hAnsi="Times New Roman" w:cs="Times New Roman"/>
          <w:sz w:val="24"/>
          <w:szCs w:val="24"/>
        </w:rPr>
        <w:t xml:space="preserve"> </w:t>
      </w:r>
      <w:r w:rsidRPr="00660F85">
        <w:rPr>
          <w:rFonts w:ascii="Times New Roman" w:eastAsia="Times New Roman" w:hAnsi="Times New Roman" w:cs="Times New Roman"/>
          <w:b/>
          <w:bCs/>
          <w:sz w:val="24"/>
          <w:szCs w:val="24"/>
        </w:rPr>
        <w:t>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to assess response to treatment, and to look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i/>
          <w:iCs/>
          <w:sz w:val="24"/>
          <w:szCs w:val="24"/>
        </w:rPr>
        <w:t>ROS1</w:t>
      </w:r>
      <w:r w:rsidRPr="00660F85">
        <w:rPr>
          <w:rFonts w:ascii="Times New Roman" w:eastAsia="Times New Roman" w:hAnsi="Times New Roman" w:cs="Times New Roman"/>
          <w:b/>
          <w:bCs/>
          <w:sz w:val="24"/>
          <w:szCs w:val="24"/>
        </w:rPr>
        <w:t xml:space="preserve"> gene rearrangement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Non-small cell lung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particular type of targeted therapy is appropriate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Soluble mesothelin-related peptides (SMRP)</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32" w:history="1">
        <w:r w:rsidRPr="00660F85">
          <w:rPr>
            <w:rFonts w:ascii="Times New Roman" w:eastAsia="Times New Roman" w:hAnsi="Times New Roman" w:cs="Times New Roman"/>
            <w:color w:val="0000FF"/>
            <w:sz w:val="24"/>
            <w:szCs w:val="24"/>
            <w:u w:val="single"/>
          </w:rPr>
          <w:t>Mesothelioma</w:t>
        </w:r>
      </w:hyperlink>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w:t>
      </w:r>
      <w:r w:rsidRPr="00660F85">
        <w:rPr>
          <w:rFonts w:ascii="Times New Roman" w:eastAsia="Times New Roman" w:hAnsi="Times New Roman" w:cs="Times New Roman"/>
          <w:sz w:val="24"/>
          <w:szCs w:val="24"/>
        </w:rPr>
        <w:t xml:space="preserve"> </w:t>
      </w:r>
      <w:r w:rsidRPr="00660F85">
        <w:rPr>
          <w:rFonts w:ascii="Times New Roman" w:eastAsia="Times New Roman" w:hAnsi="Times New Roman" w:cs="Times New Roman"/>
          <w:b/>
          <w:bCs/>
          <w:sz w:val="24"/>
          <w:szCs w:val="24"/>
        </w:rPr>
        <w:t>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monitor progression 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Somatostatin receptor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w:t>
      </w:r>
      <w:hyperlink r:id="rId33" w:history="1">
        <w:r w:rsidRPr="00660F85">
          <w:rPr>
            <w:rFonts w:ascii="Times New Roman" w:eastAsia="Times New Roman" w:hAnsi="Times New Roman" w:cs="Times New Roman"/>
            <w:color w:val="0000FF"/>
            <w:sz w:val="24"/>
            <w:szCs w:val="24"/>
            <w:u w:val="single"/>
          </w:rPr>
          <w:t>Neuroendocrine tumors</w:t>
        </w:r>
      </w:hyperlink>
      <w:r w:rsidRPr="00660F85">
        <w:rPr>
          <w:rFonts w:ascii="Times New Roman" w:eastAsia="Times New Roman" w:hAnsi="Times New Roman" w:cs="Times New Roman"/>
          <w:sz w:val="24"/>
          <w:szCs w:val="24"/>
        </w:rPr>
        <w:t xml:space="preserve"> affecting the pancreas or gastrointestinal tract (</w:t>
      </w:r>
      <w:hyperlink r:id="rId34" w:history="1">
        <w:r w:rsidRPr="00660F85">
          <w:rPr>
            <w:rFonts w:ascii="Times New Roman" w:eastAsia="Times New Roman" w:hAnsi="Times New Roman" w:cs="Times New Roman"/>
            <w:color w:val="0000FF"/>
            <w:sz w:val="24"/>
            <w:szCs w:val="24"/>
            <w:u w:val="single"/>
          </w:rPr>
          <w:t>GEP-NETs</w:t>
        </w:r>
      </w:hyperlink>
      <w:r w:rsidRPr="00660F85">
        <w:rPr>
          <w:rFonts w:ascii="Times New Roman" w:eastAsia="Times New Roman" w:hAnsi="Times New Roman" w:cs="Times New Roman"/>
          <w:sz w:val="24"/>
          <w:szCs w:val="24"/>
        </w:rPr>
        <w:t>)</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w:t>
      </w:r>
      <w:r w:rsidRPr="00660F85">
        <w:rPr>
          <w:rFonts w:ascii="Times New Roman" w:eastAsia="Times New Roman" w:hAnsi="Times New Roman" w:cs="Times New Roman"/>
          <w:sz w:val="24"/>
          <w:szCs w:val="24"/>
        </w:rPr>
        <w:t xml:space="preserve"> </w:t>
      </w:r>
      <w:r w:rsidRPr="00660F85">
        <w:rPr>
          <w:rFonts w:ascii="Times New Roman" w:eastAsia="Times New Roman" w:hAnsi="Times New Roman" w:cs="Times New Roman"/>
          <w:b/>
          <w:bCs/>
          <w:sz w:val="24"/>
          <w:szCs w:val="24"/>
        </w:rPr>
        <w:t xml:space="preserve">analyzed: </w:t>
      </w:r>
      <w:r w:rsidRPr="00660F85">
        <w:rPr>
          <w:rFonts w:ascii="Times New Roman" w:eastAsia="Times New Roman" w:hAnsi="Times New Roman" w:cs="Times New Roman"/>
          <w:sz w:val="24"/>
          <w:szCs w:val="24"/>
        </w:rPr>
        <w:t>Tumor (by diagnostic imaging)</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whether treatment with a particular type of targeted therapy is appropriate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T-cell receptor gene rearrangement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Cancer type:</w:t>
      </w:r>
      <w:r w:rsidRPr="00660F85">
        <w:rPr>
          <w:rFonts w:ascii="Times New Roman" w:eastAsia="Times New Roman" w:hAnsi="Times New Roman" w:cs="Times New Roman"/>
          <w:sz w:val="24"/>
          <w:szCs w:val="24"/>
        </w:rPr>
        <w:t xml:space="preserve"> T-cell lymphoma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Bone marrow, tissue, body fluid,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 sometimes to detect and evaluate residual disease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Thiopurine S-methyltransferase (TPMT) enzyme activity or </w:t>
      </w:r>
      <w:r w:rsidRPr="00660F85">
        <w:rPr>
          <w:rFonts w:ascii="Times New Roman" w:eastAsia="Times New Roman" w:hAnsi="Times New Roman" w:cs="Times New Roman"/>
          <w:b/>
          <w:bCs/>
          <w:i/>
          <w:iCs/>
          <w:sz w:val="24"/>
          <w:szCs w:val="24"/>
        </w:rPr>
        <w:t>TPMT</w:t>
      </w:r>
      <w:r w:rsidRPr="00660F85">
        <w:rPr>
          <w:rFonts w:ascii="Times New Roman" w:eastAsia="Times New Roman" w:hAnsi="Times New Roman" w:cs="Times New Roman"/>
          <w:b/>
          <w:bCs/>
          <w:sz w:val="24"/>
          <w:szCs w:val="24"/>
        </w:rPr>
        <w:t xml:space="preserve"> genetic test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Acute lymphoblastic leukemia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buccal (cheek) swab</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predict the risk of severe bone marrow toxicity (</w:t>
      </w:r>
      <w:hyperlink r:id="rId35" w:history="1">
        <w:r w:rsidRPr="00660F85">
          <w:rPr>
            <w:rFonts w:ascii="Times New Roman" w:eastAsia="Times New Roman" w:hAnsi="Times New Roman" w:cs="Times New Roman"/>
            <w:color w:val="0000FF"/>
            <w:sz w:val="24"/>
            <w:szCs w:val="24"/>
            <w:u w:val="single"/>
          </w:rPr>
          <w:t>myelosuppression</w:t>
        </w:r>
      </w:hyperlink>
      <w:r w:rsidRPr="00660F85">
        <w:rPr>
          <w:rFonts w:ascii="Times New Roman" w:eastAsia="Times New Roman" w:hAnsi="Times New Roman" w:cs="Times New Roman"/>
          <w:sz w:val="24"/>
          <w:szCs w:val="24"/>
        </w:rPr>
        <w:t>) with thiopurine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Thyroglobulin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Thyroid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evaluate response to treatment and to look for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UGT1A1*28 variant homozygosity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Colorectal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 and buccal (cheek) swab</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predict toxicity from irinotecan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Urine catecholamines: VMA and HVA</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Neuroblastoma</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Urine</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help in diagnosis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Urokinase plasminogen activator (uPA) and plasminogen activator inhibitor (PAI-1)</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determine aggressiveness of cancer and guide treatment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FoundationOne® CDx (F1CDx) genomic test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Any solid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As a </w:t>
      </w:r>
      <w:hyperlink r:id="rId36" w:history="1">
        <w:r w:rsidRPr="00660F85">
          <w:rPr>
            <w:rFonts w:ascii="Times New Roman" w:eastAsia="Times New Roman" w:hAnsi="Times New Roman" w:cs="Times New Roman"/>
            <w:color w:val="0000FF"/>
            <w:sz w:val="24"/>
            <w:szCs w:val="24"/>
            <w:u w:val="single"/>
          </w:rPr>
          <w:t>companion diagnostic test</w:t>
        </w:r>
      </w:hyperlink>
      <w:r w:rsidRPr="00660F85">
        <w:rPr>
          <w:rFonts w:ascii="Times New Roman" w:eastAsia="Times New Roman" w:hAnsi="Times New Roman" w:cs="Times New Roman"/>
          <w:sz w:val="24"/>
          <w:szCs w:val="24"/>
        </w:rPr>
        <w:t xml:space="preserve"> to determine whether treatment with a particular type of targeted therapy is appropriate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5-Protein signature (OVA1®)</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Cancer type:</w:t>
      </w:r>
      <w:r w:rsidRPr="00660F85">
        <w:rPr>
          <w:rFonts w:ascii="Times New Roman" w:eastAsia="Times New Roman" w:hAnsi="Times New Roman" w:cs="Times New Roman"/>
          <w:sz w:val="24"/>
          <w:szCs w:val="24"/>
        </w:rPr>
        <w:t xml:space="preserve"> Ovarian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Blood</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pre-operatively assess pelvic mass for suspected ovarian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17-Gene signature (Oncotype DX GPS test®)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Prostate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predict the aggressiveness of prostate cancer and to help manage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21-Gene signature (Oncotype DX®)</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evaluate risk of distant recurrence and to help plan treatment</w:t>
      </w:r>
      <w:r w:rsidRPr="00660F85">
        <w:rPr>
          <w:rFonts w:ascii="Times New Roman" w:eastAsia="Times New Roman" w:hAnsi="Times New Roman" w:cs="Times New Roman"/>
          <w:b/>
          <w:bCs/>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46-Gene signature (Prolaris®)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Prostate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predict the aggressiveness of prostate cancer and to help manage treatment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70-Gene signature (Mammaprint®)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Cancer type:</w:t>
      </w:r>
      <w:r w:rsidRPr="00660F85">
        <w:rPr>
          <w:rFonts w:ascii="Times New Roman" w:eastAsia="Times New Roman" w:hAnsi="Times New Roman" w:cs="Times New Roman"/>
          <w:sz w:val="24"/>
          <w:szCs w:val="24"/>
        </w:rPr>
        <w:t xml:space="preserve"> Breast cancer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What's analyzed:</w:t>
      </w:r>
      <w:r w:rsidRPr="00660F85">
        <w:rPr>
          <w:rFonts w:ascii="Times New Roman" w:eastAsia="Times New Roman" w:hAnsi="Times New Roman" w:cs="Times New Roman"/>
          <w:sz w:val="24"/>
          <w:szCs w:val="24"/>
        </w:rPr>
        <w:t xml:space="preserve"> Tumor</w:t>
      </w:r>
      <w:r w:rsidRPr="00660F85">
        <w:rPr>
          <w:rFonts w:ascii="Times New Roman" w:eastAsia="Times New Roman" w:hAnsi="Times New Roman" w:cs="Times New Roman"/>
          <w:sz w:val="24"/>
          <w:szCs w:val="24"/>
        </w:rPr>
        <w:br/>
      </w:r>
      <w:r w:rsidRPr="00660F85">
        <w:rPr>
          <w:rFonts w:ascii="Times New Roman" w:eastAsia="Times New Roman" w:hAnsi="Times New Roman" w:cs="Times New Roman"/>
          <w:b/>
          <w:bCs/>
          <w:sz w:val="24"/>
          <w:szCs w:val="24"/>
        </w:rPr>
        <w:t>How used:</w:t>
      </w:r>
      <w:r w:rsidRPr="00660F85">
        <w:rPr>
          <w:rFonts w:ascii="Times New Roman" w:eastAsia="Times New Roman" w:hAnsi="Times New Roman" w:cs="Times New Roman"/>
          <w:sz w:val="24"/>
          <w:szCs w:val="24"/>
        </w:rPr>
        <w:t xml:space="preserve"> To evaluate risk of recurrence</w:t>
      </w:r>
    </w:p>
    <w:p w:rsidR="00F4314F" w:rsidRDefault="00F4314F"/>
    <w:p w:rsidR="00660F85" w:rsidRDefault="00660F85"/>
    <w:p w:rsidR="00660F85" w:rsidRDefault="00660F85"/>
    <w:p w:rsidR="00660F85" w:rsidRDefault="00660F85"/>
    <w:p w:rsidR="00660F85" w:rsidRDefault="00660F85"/>
    <w:p w:rsidR="00660F85" w:rsidRDefault="00660F85"/>
    <w:p w:rsidR="00660F85" w:rsidRPr="00660F85" w:rsidRDefault="00660F85" w:rsidP="00660F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0F85">
        <w:rPr>
          <w:rFonts w:ascii="Times New Roman" w:eastAsia="Times New Roman" w:hAnsi="Times New Roman" w:cs="Times New Roman"/>
          <w:b/>
          <w:bCs/>
          <w:kern w:val="36"/>
          <w:sz w:val="48"/>
          <w:szCs w:val="48"/>
        </w:rPr>
        <w:t xml:space="preserve">Targeted Cancer Therapies </w:t>
      </w: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t>On This Page</w:t>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"what-are-targeted-cancer-therapies"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targeted cancer therapies?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"how-are-targets-for-targeted-cancer-therapies-identified"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are targets for targeted cancer therapies identified?</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"how-are-targeted-therapies-developed"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are targeted therapies developed?</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"what-types-of-targeted-therapies-are-available"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types of targeted therapies are available?</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"how-is-it-determined-whether-a-patient-is-a-candidate-for-targeted-therapy"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is it determined whether a patient is a candidate for targeted therapy?</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"what-are-the-limitations-of-targeted-cancer-therapies"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the limitations of targeted cancer therapies?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"what-are-the-side-effects-of-targeted-cancer-therapies"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the side effects of targeted cancer therapies?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"what-targeted-therapies-have-been-approved-for-specific-types-of-cancer"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lastRenderedPageBreak/>
        <w:t>What targeted therapies have been approved for specific types of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"https://www.cancer.gov/about-cancer/treatment/types/targeted-therapies/targeted-therapies-fact-sheet" \l "where-can-i-find-information-about-clinical-trials-of-targeted-therapies"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Where can I find information about clinical trials of targeted therapies?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are targeted cancer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Targeted cancer therapies are drugs or other substances that block the growth and spread of cancer by interfering with specific </w:t>
      </w:r>
      <w:hyperlink r:id="rId37" w:history="1">
        <w:r w:rsidRPr="00660F85">
          <w:rPr>
            <w:rFonts w:ascii="Times New Roman" w:eastAsia="Times New Roman" w:hAnsi="Times New Roman" w:cs="Times New Roman"/>
            <w:color w:val="0000FF"/>
            <w:sz w:val="24"/>
            <w:szCs w:val="24"/>
            <w:u w:val="single"/>
          </w:rPr>
          <w:t>molecules</w:t>
        </w:r>
      </w:hyperlink>
      <w:r w:rsidRPr="00660F85">
        <w:rPr>
          <w:rFonts w:ascii="Times New Roman" w:eastAsia="Times New Roman" w:hAnsi="Times New Roman" w:cs="Times New Roman"/>
          <w:sz w:val="24"/>
          <w:szCs w:val="24"/>
        </w:rPr>
        <w:t xml:space="preserve"> ("molecular targets") that are involved in the growth, </w:t>
      </w:r>
      <w:hyperlink r:id="rId38" w:history="1">
        <w:r w:rsidRPr="00660F85">
          <w:rPr>
            <w:rFonts w:ascii="Times New Roman" w:eastAsia="Times New Roman" w:hAnsi="Times New Roman" w:cs="Times New Roman"/>
            <w:color w:val="0000FF"/>
            <w:sz w:val="24"/>
            <w:szCs w:val="24"/>
            <w:u w:val="single"/>
          </w:rPr>
          <w:t>progression</w:t>
        </w:r>
      </w:hyperlink>
      <w:r w:rsidRPr="00660F85">
        <w:rPr>
          <w:rFonts w:ascii="Times New Roman" w:eastAsia="Times New Roman" w:hAnsi="Times New Roman" w:cs="Times New Roman"/>
          <w:sz w:val="24"/>
          <w:szCs w:val="24"/>
        </w:rPr>
        <w:t>, and spread of cancer. Targeted cancer therapies are sometimes called "molecularly targeted drugs," "molecularly targeted therapies," "precision medicines," or similar names.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Targeted therapies differ from standard </w:t>
      </w:r>
      <w:hyperlink r:id="rId39" w:history="1">
        <w:r w:rsidRPr="00660F85">
          <w:rPr>
            <w:rFonts w:ascii="Times New Roman" w:eastAsia="Times New Roman" w:hAnsi="Times New Roman" w:cs="Times New Roman"/>
            <w:color w:val="0000FF"/>
            <w:sz w:val="24"/>
            <w:szCs w:val="24"/>
            <w:u w:val="single"/>
          </w:rPr>
          <w:t>chemotherapy</w:t>
        </w:r>
      </w:hyperlink>
      <w:r w:rsidRPr="00660F85">
        <w:rPr>
          <w:rFonts w:ascii="Times New Roman" w:eastAsia="Times New Roman" w:hAnsi="Times New Roman" w:cs="Times New Roman"/>
          <w:sz w:val="24"/>
          <w:szCs w:val="24"/>
        </w:rPr>
        <w:t xml:space="preserve"> in several ways:</w:t>
      </w:r>
    </w:p>
    <w:p w:rsidR="00660F85" w:rsidRPr="00660F85" w:rsidRDefault="00660F85" w:rsidP="00660F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Targeted therapies act on specific molecular targets that are associated with cancer, whereas most standard chemotherapies act on all rapidly dividing normal and cancerous cells.</w:t>
      </w:r>
    </w:p>
    <w:p w:rsidR="00660F85" w:rsidRPr="00660F85" w:rsidRDefault="00660F85" w:rsidP="00660F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Targeted therapies are deliberately chosen or designed to interact with their target, whereas many standard chemotherapies were identified because they kill cells. </w:t>
      </w:r>
    </w:p>
    <w:p w:rsidR="00660F85" w:rsidRPr="00660F85" w:rsidRDefault="00660F85" w:rsidP="00660F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Targeted therapies are often </w:t>
      </w:r>
      <w:hyperlink r:id="rId40" w:history="1">
        <w:r w:rsidRPr="00660F85">
          <w:rPr>
            <w:rFonts w:ascii="Times New Roman" w:eastAsia="Times New Roman" w:hAnsi="Times New Roman" w:cs="Times New Roman"/>
            <w:color w:val="0000FF"/>
            <w:sz w:val="24"/>
            <w:szCs w:val="24"/>
            <w:u w:val="single"/>
          </w:rPr>
          <w:t>cytostatic</w:t>
        </w:r>
      </w:hyperlink>
      <w:r w:rsidRPr="00660F85">
        <w:rPr>
          <w:rFonts w:ascii="Times New Roman" w:eastAsia="Times New Roman" w:hAnsi="Times New Roman" w:cs="Times New Roman"/>
          <w:sz w:val="24"/>
          <w:szCs w:val="24"/>
        </w:rPr>
        <w:t xml:space="preserve"> (that is, they block tumor </w:t>
      </w:r>
      <w:hyperlink r:id="rId41" w:history="1">
        <w:r w:rsidRPr="00660F85">
          <w:rPr>
            <w:rFonts w:ascii="Times New Roman" w:eastAsia="Times New Roman" w:hAnsi="Times New Roman" w:cs="Times New Roman"/>
            <w:color w:val="0000FF"/>
            <w:sz w:val="24"/>
            <w:szCs w:val="24"/>
            <w:u w:val="single"/>
          </w:rPr>
          <w:t>cell proliferation</w:t>
        </w:r>
      </w:hyperlink>
      <w:r w:rsidRPr="00660F85">
        <w:rPr>
          <w:rFonts w:ascii="Times New Roman" w:eastAsia="Times New Roman" w:hAnsi="Times New Roman" w:cs="Times New Roman"/>
          <w:sz w:val="24"/>
          <w:szCs w:val="24"/>
        </w:rPr>
        <w:t xml:space="preserve">), whereas standard chemotherapy agents are </w:t>
      </w:r>
      <w:hyperlink r:id="rId42" w:history="1">
        <w:r w:rsidRPr="00660F85">
          <w:rPr>
            <w:rFonts w:ascii="Times New Roman" w:eastAsia="Times New Roman" w:hAnsi="Times New Roman" w:cs="Times New Roman"/>
            <w:color w:val="0000FF"/>
            <w:sz w:val="24"/>
            <w:szCs w:val="24"/>
            <w:u w:val="single"/>
          </w:rPr>
          <w:t>cytotoxic</w:t>
        </w:r>
      </w:hyperlink>
      <w:r w:rsidRPr="00660F85">
        <w:rPr>
          <w:rFonts w:ascii="Times New Roman" w:eastAsia="Times New Roman" w:hAnsi="Times New Roman" w:cs="Times New Roman"/>
          <w:sz w:val="24"/>
          <w:szCs w:val="24"/>
        </w:rPr>
        <w:t xml:space="preserve"> (that is, they kill tumor cells).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Targeted therapies are currently the focus of much anticancer drug development. They are a cornerstone of </w:t>
      </w:r>
      <w:hyperlink r:id="rId43" w:history="1">
        <w:r w:rsidRPr="00660F85">
          <w:rPr>
            <w:rFonts w:ascii="Times New Roman" w:eastAsia="Times New Roman" w:hAnsi="Times New Roman" w:cs="Times New Roman"/>
            <w:color w:val="0000FF"/>
            <w:sz w:val="24"/>
            <w:szCs w:val="24"/>
            <w:u w:val="single"/>
          </w:rPr>
          <w:t>precision medicine</w:t>
        </w:r>
      </w:hyperlink>
      <w:r w:rsidRPr="00660F85">
        <w:rPr>
          <w:rFonts w:ascii="Times New Roman" w:eastAsia="Times New Roman" w:hAnsi="Times New Roman" w:cs="Times New Roman"/>
          <w:sz w:val="24"/>
          <w:szCs w:val="24"/>
        </w:rPr>
        <w:t xml:space="preserve">, a form of medicine that uses information about a person’s </w:t>
      </w:r>
      <w:hyperlink r:id="rId44" w:history="1">
        <w:r w:rsidRPr="00660F85">
          <w:rPr>
            <w:rFonts w:ascii="Times New Roman" w:eastAsia="Times New Roman" w:hAnsi="Times New Roman" w:cs="Times New Roman"/>
            <w:color w:val="0000FF"/>
            <w:sz w:val="24"/>
            <w:szCs w:val="24"/>
            <w:u w:val="single"/>
          </w:rPr>
          <w:t>genes</w:t>
        </w:r>
      </w:hyperlink>
      <w:r w:rsidRPr="00660F85">
        <w:rPr>
          <w:rFonts w:ascii="Times New Roman" w:eastAsia="Times New Roman" w:hAnsi="Times New Roman" w:cs="Times New Roman"/>
          <w:sz w:val="24"/>
          <w:szCs w:val="24"/>
        </w:rPr>
        <w:t xml:space="preserve"> and </w:t>
      </w:r>
      <w:hyperlink r:id="rId45" w:history="1">
        <w:r w:rsidRPr="00660F85">
          <w:rPr>
            <w:rFonts w:ascii="Times New Roman" w:eastAsia="Times New Roman" w:hAnsi="Times New Roman" w:cs="Times New Roman"/>
            <w:color w:val="0000FF"/>
            <w:sz w:val="24"/>
            <w:szCs w:val="24"/>
            <w:u w:val="single"/>
          </w:rPr>
          <w:t>proteins</w:t>
        </w:r>
      </w:hyperlink>
      <w:r w:rsidRPr="00660F85">
        <w:rPr>
          <w:rFonts w:ascii="Times New Roman" w:eastAsia="Times New Roman" w:hAnsi="Times New Roman" w:cs="Times New Roman"/>
          <w:sz w:val="24"/>
          <w:szCs w:val="24"/>
        </w:rPr>
        <w:t xml:space="preserve"> to prevent, diagnose, and treat disease.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Many targeted cancer therapies have been approved by the Food and Drug Administration (FDA) to treat specific types of cancer. Others are being studied in </w:t>
      </w:r>
      <w:hyperlink r:id="rId46" w:history="1">
        <w:r w:rsidRPr="00660F85">
          <w:rPr>
            <w:rFonts w:ascii="Times New Roman" w:eastAsia="Times New Roman" w:hAnsi="Times New Roman" w:cs="Times New Roman"/>
            <w:color w:val="0000FF"/>
            <w:sz w:val="24"/>
            <w:szCs w:val="24"/>
            <w:u w:val="single"/>
          </w:rPr>
          <w:t>clinical trials</w:t>
        </w:r>
      </w:hyperlink>
      <w:r w:rsidRPr="00660F85">
        <w:rPr>
          <w:rFonts w:ascii="Times New Roman" w:eastAsia="Times New Roman" w:hAnsi="Times New Roman" w:cs="Times New Roman"/>
          <w:sz w:val="24"/>
          <w:szCs w:val="24"/>
        </w:rPr>
        <w:t xml:space="preserve"> (research studies with people), and many more are in preclinical testing (research studies with animals).</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are targets for targeted cancer therapies identified?</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 development of targeted therapies requires the identification of good targets—that is, targets that play a key role in cancer cell growth and survival. (It is for this reason that targeted therapies are sometimes referred to as the product of "rational" drug design.)</w:t>
      </w:r>
      <w:r w:rsidRPr="00660F85">
        <w:rPr>
          <w:rFonts w:ascii="Times New Roman" w:eastAsia="Times New Roman" w:hAnsi="Times New Roman" w:cs="Times New Roman"/>
          <w:b/>
          <w:bCs/>
          <w:i/>
          <w:iCs/>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One approach to identify potential targets is to compare the amounts of individual </w:t>
      </w:r>
      <w:hyperlink r:id="rId47" w:history="1">
        <w:r w:rsidRPr="00660F85">
          <w:rPr>
            <w:rFonts w:ascii="Times New Roman" w:eastAsia="Times New Roman" w:hAnsi="Times New Roman" w:cs="Times New Roman"/>
            <w:color w:val="0000FF"/>
            <w:sz w:val="24"/>
            <w:szCs w:val="24"/>
            <w:u w:val="single"/>
          </w:rPr>
          <w:t>proteins</w:t>
        </w:r>
      </w:hyperlink>
      <w:r w:rsidRPr="00660F85">
        <w:rPr>
          <w:rFonts w:ascii="Times New Roman" w:eastAsia="Times New Roman" w:hAnsi="Times New Roman" w:cs="Times New Roman"/>
          <w:sz w:val="24"/>
          <w:szCs w:val="24"/>
        </w:rPr>
        <w:t xml:space="preserve"> in cancer cells with those in normal cells. Proteins that are present in cancer cells but not normal cells or that are more abundant in cancer cells would be potential targets, especially if they are </w:t>
      </w:r>
      <w:r w:rsidRPr="00660F85">
        <w:rPr>
          <w:rFonts w:ascii="Times New Roman" w:eastAsia="Times New Roman" w:hAnsi="Times New Roman" w:cs="Times New Roman"/>
          <w:sz w:val="24"/>
          <w:szCs w:val="24"/>
        </w:rPr>
        <w:lastRenderedPageBreak/>
        <w:t>known to be involved in cell growth or survival. An example of such a differentially expressed target is the </w:t>
      </w:r>
      <w:hyperlink r:id="rId48" w:history="1">
        <w:r w:rsidRPr="00660F85">
          <w:rPr>
            <w:rFonts w:ascii="Times New Roman" w:eastAsia="Times New Roman" w:hAnsi="Times New Roman" w:cs="Times New Roman"/>
            <w:color w:val="0000FF"/>
            <w:sz w:val="24"/>
            <w:szCs w:val="24"/>
            <w:u w:val="single"/>
          </w:rPr>
          <w:t>human epidermal growth factor receptor 2</w:t>
        </w:r>
      </w:hyperlink>
      <w:r w:rsidRPr="00660F85">
        <w:rPr>
          <w:rFonts w:ascii="Times New Roman" w:eastAsia="Times New Roman" w:hAnsi="Times New Roman" w:cs="Times New Roman"/>
          <w:sz w:val="24"/>
          <w:szCs w:val="24"/>
        </w:rPr>
        <w:t xml:space="preserve"> </w:t>
      </w:r>
      <w:hyperlink r:id="rId49" w:history="1">
        <w:r w:rsidRPr="00660F85">
          <w:rPr>
            <w:rFonts w:ascii="Times New Roman" w:eastAsia="Times New Roman" w:hAnsi="Times New Roman" w:cs="Times New Roman"/>
            <w:color w:val="0000FF"/>
            <w:sz w:val="24"/>
            <w:szCs w:val="24"/>
            <w:u w:val="single"/>
          </w:rPr>
          <w:t>protein</w:t>
        </w:r>
      </w:hyperlink>
      <w:r w:rsidRPr="00660F85">
        <w:rPr>
          <w:rFonts w:ascii="Times New Roman" w:eastAsia="Times New Roman" w:hAnsi="Times New Roman" w:cs="Times New Roman"/>
          <w:sz w:val="24"/>
          <w:szCs w:val="24"/>
        </w:rPr>
        <w:t> (HER-2). HER-2 is expressed at high levels on the surface of some cancer cells. Several targeted therapies are directed against HER-2, including </w:t>
      </w:r>
      <w:hyperlink r:id="rId50" w:history="1">
        <w:r w:rsidRPr="00660F85">
          <w:rPr>
            <w:rFonts w:ascii="Times New Roman" w:eastAsia="Times New Roman" w:hAnsi="Times New Roman" w:cs="Times New Roman"/>
            <w:color w:val="0000FF"/>
            <w:sz w:val="24"/>
            <w:szCs w:val="24"/>
            <w:u w:val="single"/>
          </w:rPr>
          <w:t>trastuzumab</w:t>
        </w:r>
      </w:hyperlink>
      <w:r w:rsidRPr="00660F85">
        <w:rPr>
          <w:rFonts w:ascii="Times New Roman" w:eastAsia="Times New Roman" w:hAnsi="Times New Roman" w:cs="Times New Roman"/>
          <w:sz w:val="24"/>
          <w:szCs w:val="24"/>
        </w:rPr>
        <w:t> (Herceptin®), which is approved to treat certain breast and stomach cancers that </w:t>
      </w:r>
      <w:hyperlink r:id="rId51" w:history="1">
        <w:r w:rsidRPr="00660F85">
          <w:rPr>
            <w:rFonts w:ascii="Times New Roman" w:eastAsia="Times New Roman" w:hAnsi="Times New Roman" w:cs="Times New Roman"/>
            <w:color w:val="0000FF"/>
            <w:sz w:val="24"/>
            <w:szCs w:val="24"/>
            <w:u w:val="single"/>
          </w:rPr>
          <w:t>overexpress</w:t>
        </w:r>
      </w:hyperlink>
      <w:r w:rsidRPr="00660F85">
        <w:rPr>
          <w:rFonts w:ascii="Times New Roman" w:eastAsia="Times New Roman" w:hAnsi="Times New Roman" w:cs="Times New Roman"/>
          <w:sz w:val="24"/>
          <w:szCs w:val="24"/>
        </w:rPr>
        <w:t> HER-2.</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Another approach to identify potential targets is to determine whether cancer cells produce mutant (altered) proteins that drive cancer </w:t>
      </w:r>
      <w:hyperlink r:id="rId52" w:history="1">
        <w:r w:rsidRPr="00660F85">
          <w:rPr>
            <w:rFonts w:ascii="Times New Roman" w:eastAsia="Times New Roman" w:hAnsi="Times New Roman" w:cs="Times New Roman"/>
            <w:color w:val="0000FF"/>
            <w:sz w:val="24"/>
            <w:szCs w:val="24"/>
            <w:u w:val="single"/>
          </w:rPr>
          <w:t>progression</w:t>
        </w:r>
      </w:hyperlink>
      <w:r w:rsidRPr="00660F85">
        <w:rPr>
          <w:rFonts w:ascii="Times New Roman" w:eastAsia="Times New Roman" w:hAnsi="Times New Roman" w:cs="Times New Roman"/>
          <w:sz w:val="24"/>
          <w:szCs w:val="24"/>
        </w:rPr>
        <w:t>. For example, the cell growth signaling protein BRAF is present in an altered form (known as BRAF V600E) in many </w:t>
      </w:r>
      <w:hyperlink r:id="rId53" w:history="1">
        <w:r w:rsidRPr="00660F85">
          <w:rPr>
            <w:rFonts w:ascii="Times New Roman" w:eastAsia="Times New Roman" w:hAnsi="Times New Roman" w:cs="Times New Roman"/>
            <w:color w:val="0000FF"/>
            <w:sz w:val="24"/>
            <w:szCs w:val="24"/>
            <w:u w:val="single"/>
          </w:rPr>
          <w:t>melanomas</w:t>
        </w:r>
      </w:hyperlink>
      <w:r w:rsidRPr="00660F85">
        <w:rPr>
          <w:rFonts w:ascii="Times New Roman" w:eastAsia="Times New Roman" w:hAnsi="Times New Roman" w:cs="Times New Roman"/>
          <w:sz w:val="24"/>
          <w:szCs w:val="24"/>
        </w:rPr>
        <w:t>. </w:t>
      </w:r>
      <w:hyperlink r:id="rId54" w:history="1">
        <w:r w:rsidRPr="00660F85">
          <w:rPr>
            <w:rFonts w:ascii="Times New Roman" w:eastAsia="Times New Roman" w:hAnsi="Times New Roman" w:cs="Times New Roman"/>
            <w:color w:val="0000FF"/>
            <w:sz w:val="24"/>
            <w:szCs w:val="24"/>
            <w:u w:val="single"/>
          </w:rPr>
          <w:t>Vemurafenib</w:t>
        </w:r>
      </w:hyperlink>
      <w:r w:rsidRPr="00660F85">
        <w:rPr>
          <w:rFonts w:ascii="Times New Roman" w:eastAsia="Times New Roman" w:hAnsi="Times New Roman" w:cs="Times New Roman"/>
          <w:sz w:val="24"/>
          <w:szCs w:val="24"/>
        </w:rPr>
        <w:t> (Zelboraf®) targets this mutant form of the BRAF protein and is approved to treat patients with </w:t>
      </w:r>
      <w:hyperlink r:id="rId55" w:history="1">
        <w:r w:rsidRPr="00660F85">
          <w:rPr>
            <w:rFonts w:ascii="Times New Roman" w:eastAsia="Times New Roman" w:hAnsi="Times New Roman" w:cs="Times New Roman"/>
            <w:color w:val="0000FF"/>
            <w:sz w:val="24"/>
            <w:szCs w:val="24"/>
            <w:u w:val="single"/>
          </w:rPr>
          <w:t>inoperable</w:t>
        </w:r>
      </w:hyperlink>
      <w:r w:rsidRPr="00660F85">
        <w:rPr>
          <w:rFonts w:ascii="Times New Roman" w:eastAsia="Times New Roman" w:hAnsi="Times New Roman" w:cs="Times New Roman"/>
          <w:sz w:val="24"/>
          <w:szCs w:val="24"/>
        </w:rPr>
        <w:t> or </w:t>
      </w:r>
      <w:hyperlink r:id="rId56" w:history="1">
        <w:r w:rsidRPr="00660F85">
          <w:rPr>
            <w:rFonts w:ascii="Times New Roman" w:eastAsia="Times New Roman" w:hAnsi="Times New Roman" w:cs="Times New Roman"/>
            <w:color w:val="0000FF"/>
            <w:sz w:val="24"/>
            <w:szCs w:val="24"/>
            <w:u w:val="single"/>
          </w:rPr>
          <w:t>metastatic</w:t>
        </w:r>
      </w:hyperlink>
      <w:r w:rsidRPr="00660F85">
        <w:rPr>
          <w:rFonts w:ascii="Times New Roman" w:eastAsia="Times New Roman" w:hAnsi="Times New Roman" w:cs="Times New Roman"/>
          <w:sz w:val="24"/>
          <w:szCs w:val="24"/>
        </w:rPr>
        <w:t> melanoma that contains this altered BRAF protein.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Researchers also look for abnormalities in </w:t>
      </w:r>
      <w:hyperlink r:id="rId57" w:history="1">
        <w:r w:rsidRPr="00660F85">
          <w:rPr>
            <w:rFonts w:ascii="Times New Roman" w:eastAsia="Times New Roman" w:hAnsi="Times New Roman" w:cs="Times New Roman"/>
            <w:color w:val="0000FF"/>
            <w:sz w:val="24"/>
            <w:szCs w:val="24"/>
            <w:u w:val="single"/>
          </w:rPr>
          <w:t>chromosomes</w:t>
        </w:r>
      </w:hyperlink>
      <w:r w:rsidRPr="00660F85">
        <w:rPr>
          <w:rFonts w:ascii="Times New Roman" w:eastAsia="Times New Roman" w:hAnsi="Times New Roman" w:cs="Times New Roman"/>
          <w:sz w:val="24"/>
          <w:szCs w:val="24"/>
        </w:rPr>
        <w:t> that are present in cancer cells but not in normal cells. Sometimes these chromosome abnormalities result in the creation of a </w:t>
      </w:r>
      <w:hyperlink r:id="rId58" w:history="1">
        <w:r w:rsidRPr="00660F85">
          <w:rPr>
            <w:rFonts w:ascii="Times New Roman" w:eastAsia="Times New Roman" w:hAnsi="Times New Roman" w:cs="Times New Roman"/>
            <w:color w:val="0000FF"/>
            <w:sz w:val="24"/>
            <w:szCs w:val="24"/>
            <w:u w:val="single"/>
          </w:rPr>
          <w:t>fusion gene</w:t>
        </w:r>
      </w:hyperlink>
      <w:r w:rsidRPr="00660F85">
        <w:rPr>
          <w:rFonts w:ascii="Times New Roman" w:eastAsia="Times New Roman" w:hAnsi="Times New Roman" w:cs="Times New Roman"/>
          <w:sz w:val="24"/>
          <w:szCs w:val="24"/>
        </w:rPr>
        <w:t> (a gene that incorporates parts of two different genes) whose product, called a </w:t>
      </w:r>
      <w:hyperlink r:id="rId59" w:history="1">
        <w:r w:rsidRPr="00660F85">
          <w:rPr>
            <w:rFonts w:ascii="Times New Roman" w:eastAsia="Times New Roman" w:hAnsi="Times New Roman" w:cs="Times New Roman"/>
            <w:color w:val="0000FF"/>
            <w:sz w:val="24"/>
            <w:szCs w:val="24"/>
            <w:u w:val="single"/>
          </w:rPr>
          <w:t>fusion protein</w:t>
        </w:r>
      </w:hyperlink>
      <w:r w:rsidRPr="00660F85">
        <w:rPr>
          <w:rFonts w:ascii="Times New Roman" w:eastAsia="Times New Roman" w:hAnsi="Times New Roman" w:cs="Times New Roman"/>
          <w:sz w:val="24"/>
          <w:szCs w:val="24"/>
        </w:rPr>
        <w:t>, may drive cancer development. Such fusion proteins are potential targets for targeted cancer therapies. For example, </w:t>
      </w:r>
      <w:hyperlink r:id="rId60" w:history="1">
        <w:r w:rsidRPr="00660F85">
          <w:rPr>
            <w:rFonts w:ascii="Times New Roman" w:eastAsia="Times New Roman" w:hAnsi="Times New Roman" w:cs="Times New Roman"/>
            <w:color w:val="0000FF"/>
            <w:sz w:val="24"/>
            <w:szCs w:val="24"/>
            <w:u w:val="single"/>
          </w:rPr>
          <w:t>imatinib mesylate</w:t>
        </w:r>
      </w:hyperlink>
      <w:r w:rsidRPr="00660F85">
        <w:rPr>
          <w:rFonts w:ascii="Times New Roman" w:eastAsia="Times New Roman" w:hAnsi="Times New Roman" w:cs="Times New Roman"/>
          <w:sz w:val="24"/>
          <w:szCs w:val="24"/>
        </w:rPr>
        <w:t> (Gleevec®) targets the </w:t>
      </w:r>
      <w:hyperlink r:id="rId61" w:history="1">
        <w:r w:rsidRPr="00660F85">
          <w:rPr>
            <w:rFonts w:ascii="Times New Roman" w:eastAsia="Times New Roman" w:hAnsi="Times New Roman" w:cs="Times New Roman"/>
            <w:color w:val="0000FF"/>
            <w:sz w:val="24"/>
            <w:szCs w:val="24"/>
            <w:u w:val="single"/>
          </w:rPr>
          <w:t>BCR-ABL fusion protein</w:t>
        </w:r>
      </w:hyperlink>
      <w:r w:rsidRPr="00660F85">
        <w:rPr>
          <w:rFonts w:ascii="Times New Roman" w:eastAsia="Times New Roman" w:hAnsi="Times New Roman" w:cs="Times New Roman"/>
          <w:sz w:val="24"/>
          <w:szCs w:val="24"/>
        </w:rPr>
        <w:t>, which is made from pieces of two genes that get joined together in some </w:t>
      </w:r>
      <w:hyperlink r:id="rId62" w:history="1">
        <w:r w:rsidRPr="00660F85">
          <w:rPr>
            <w:rFonts w:ascii="Times New Roman" w:eastAsia="Times New Roman" w:hAnsi="Times New Roman" w:cs="Times New Roman"/>
            <w:color w:val="0000FF"/>
            <w:sz w:val="24"/>
            <w:szCs w:val="24"/>
            <w:u w:val="single"/>
          </w:rPr>
          <w:t>leukemia</w:t>
        </w:r>
      </w:hyperlink>
      <w:r w:rsidRPr="00660F85">
        <w:rPr>
          <w:rFonts w:ascii="Times New Roman" w:eastAsia="Times New Roman" w:hAnsi="Times New Roman" w:cs="Times New Roman"/>
          <w:sz w:val="24"/>
          <w:szCs w:val="24"/>
        </w:rPr>
        <w:t> cells and promotes the growth of leukemic cells.</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are targeted therapies developed?</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Once a candidate target has been identified, the next step is to develop a therapy that affects the target in a way that interferes with its ability to promote cancer cell growth or survival. For example, a </w:t>
      </w:r>
      <w:hyperlink r:id="rId63" w:history="1">
        <w:r w:rsidRPr="00660F85">
          <w:rPr>
            <w:rFonts w:ascii="Times New Roman" w:eastAsia="Times New Roman" w:hAnsi="Times New Roman" w:cs="Times New Roman"/>
            <w:color w:val="0000FF"/>
            <w:sz w:val="24"/>
            <w:szCs w:val="24"/>
            <w:u w:val="single"/>
          </w:rPr>
          <w:t>targeted therapy</w:t>
        </w:r>
      </w:hyperlink>
      <w:r w:rsidRPr="00660F85">
        <w:rPr>
          <w:rFonts w:ascii="Times New Roman" w:eastAsia="Times New Roman" w:hAnsi="Times New Roman" w:cs="Times New Roman"/>
          <w:sz w:val="24"/>
          <w:szCs w:val="24"/>
        </w:rPr>
        <w:t xml:space="preserve"> could reduce the activity of the target or prevent it from binding to a </w:t>
      </w:r>
      <w:hyperlink r:id="rId64" w:history="1">
        <w:r w:rsidRPr="00660F85">
          <w:rPr>
            <w:rFonts w:ascii="Times New Roman" w:eastAsia="Times New Roman" w:hAnsi="Times New Roman" w:cs="Times New Roman"/>
            <w:color w:val="0000FF"/>
            <w:sz w:val="24"/>
            <w:szCs w:val="24"/>
            <w:u w:val="single"/>
          </w:rPr>
          <w:t>receptor</w:t>
        </w:r>
      </w:hyperlink>
      <w:r w:rsidRPr="00660F85">
        <w:rPr>
          <w:rFonts w:ascii="Times New Roman" w:eastAsia="Times New Roman" w:hAnsi="Times New Roman" w:cs="Times New Roman"/>
          <w:sz w:val="24"/>
          <w:szCs w:val="24"/>
        </w:rPr>
        <w:t xml:space="preserve"> that it normally activates, among other possible mechanisms.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Most targeted therapies are either small molecules or </w:t>
      </w:r>
      <w:hyperlink r:id="rId65" w:history="1">
        <w:r w:rsidRPr="00660F85">
          <w:rPr>
            <w:rFonts w:ascii="Times New Roman" w:eastAsia="Times New Roman" w:hAnsi="Times New Roman" w:cs="Times New Roman"/>
            <w:color w:val="0000FF"/>
            <w:sz w:val="24"/>
            <w:szCs w:val="24"/>
            <w:u w:val="single"/>
          </w:rPr>
          <w:t>monoclonal antibodies</w:t>
        </w:r>
      </w:hyperlink>
      <w:r w:rsidRPr="00660F85">
        <w:rPr>
          <w:rFonts w:ascii="Times New Roman" w:eastAsia="Times New Roman" w:hAnsi="Times New Roman" w:cs="Times New Roman"/>
          <w:sz w:val="24"/>
          <w:szCs w:val="24"/>
        </w:rPr>
        <w:t xml:space="preserve">. </w:t>
      </w:r>
      <w:hyperlink r:id="rId66" w:history="1">
        <w:r w:rsidRPr="00660F85">
          <w:rPr>
            <w:rFonts w:ascii="Times New Roman" w:eastAsia="Times New Roman" w:hAnsi="Times New Roman" w:cs="Times New Roman"/>
            <w:color w:val="0000FF"/>
            <w:sz w:val="24"/>
            <w:szCs w:val="24"/>
            <w:u w:val="single"/>
          </w:rPr>
          <w:t>Small-molecule compounds</w:t>
        </w:r>
      </w:hyperlink>
      <w:r w:rsidRPr="00660F85">
        <w:rPr>
          <w:rFonts w:ascii="Times New Roman" w:eastAsia="Times New Roman" w:hAnsi="Times New Roman" w:cs="Times New Roman"/>
          <w:sz w:val="24"/>
          <w:szCs w:val="24"/>
        </w:rPr>
        <w:t xml:space="preserve"> are typically developed for targets that are located inside the cell because such agents are able to enter cells relatively easily. Monoclonal antibodies are relatively large and generally cannot enter cells, so they are used only for targets that are outside cells or on the cell surface.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Candidate small molecules are usually identified in what are known as "high-throughput screens," in which the effects of thousands of test compounds on a specific target protein are examined. Compounds that affect the target (sometimes called "</w:t>
      </w:r>
      <w:hyperlink r:id="rId67" w:history="1">
        <w:r w:rsidRPr="00660F85">
          <w:rPr>
            <w:rFonts w:ascii="Times New Roman" w:eastAsia="Times New Roman" w:hAnsi="Times New Roman" w:cs="Times New Roman"/>
            <w:color w:val="0000FF"/>
            <w:sz w:val="24"/>
            <w:szCs w:val="24"/>
            <w:u w:val="single"/>
          </w:rPr>
          <w:t>lead compounds</w:t>
        </w:r>
      </w:hyperlink>
      <w:r w:rsidRPr="00660F85">
        <w:rPr>
          <w:rFonts w:ascii="Times New Roman" w:eastAsia="Times New Roman" w:hAnsi="Times New Roman" w:cs="Times New Roman"/>
          <w:sz w:val="24"/>
          <w:szCs w:val="24"/>
        </w:rPr>
        <w:t>") are then chemically modified to produce numerous closely related versions of the lead compound. These related compounds are then tested to determine which are most effective and have the fewest effects on nontarget molecules.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Monoclonal antibodies are developed by injecting animals (usually mice) with purified target proteins, causing the animals to make many different types of </w:t>
      </w:r>
      <w:hyperlink r:id="rId68" w:history="1">
        <w:r w:rsidRPr="00660F85">
          <w:rPr>
            <w:rFonts w:ascii="Times New Roman" w:eastAsia="Times New Roman" w:hAnsi="Times New Roman" w:cs="Times New Roman"/>
            <w:color w:val="0000FF"/>
            <w:sz w:val="24"/>
            <w:szCs w:val="24"/>
            <w:u w:val="single"/>
          </w:rPr>
          <w:t>antibodies</w:t>
        </w:r>
      </w:hyperlink>
      <w:r w:rsidRPr="00660F85">
        <w:rPr>
          <w:rFonts w:ascii="Times New Roman" w:eastAsia="Times New Roman" w:hAnsi="Times New Roman" w:cs="Times New Roman"/>
          <w:sz w:val="24"/>
          <w:szCs w:val="24"/>
        </w:rPr>
        <w:t xml:space="preserve"> against the target. These antibodies are then tested to find the ones that bind best to the target without binding to nontarget proteins.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Before monoclonal antibodies are used in humans, they are "</w:t>
      </w:r>
      <w:hyperlink r:id="rId69" w:history="1">
        <w:r w:rsidRPr="00660F85">
          <w:rPr>
            <w:rFonts w:ascii="Times New Roman" w:eastAsia="Times New Roman" w:hAnsi="Times New Roman" w:cs="Times New Roman"/>
            <w:color w:val="0000FF"/>
            <w:sz w:val="24"/>
            <w:szCs w:val="24"/>
            <w:u w:val="single"/>
          </w:rPr>
          <w:t>humanized</w:t>
        </w:r>
      </w:hyperlink>
      <w:r w:rsidRPr="00660F85">
        <w:rPr>
          <w:rFonts w:ascii="Times New Roman" w:eastAsia="Times New Roman" w:hAnsi="Times New Roman" w:cs="Times New Roman"/>
          <w:sz w:val="24"/>
          <w:szCs w:val="24"/>
        </w:rPr>
        <w:t>" by replacing as much of the mouse antibody molecule as possible with corresponding portions of human antibodies. Humanizing is necessary to prevent the human immune system from recognizing the monoclonal antibody as "</w:t>
      </w:r>
      <w:hyperlink r:id="rId70" w:history="1">
        <w:r w:rsidRPr="00660F85">
          <w:rPr>
            <w:rFonts w:ascii="Times New Roman" w:eastAsia="Times New Roman" w:hAnsi="Times New Roman" w:cs="Times New Roman"/>
            <w:color w:val="0000FF"/>
            <w:sz w:val="24"/>
            <w:szCs w:val="24"/>
            <w:u w:val="single"/>
          </w:rPr>
          <w:t>foreign</w:t>
        </w:r>
      </w:hyperlink>
      <w:r w:rsidRPr="00660F85">
        <w:rPr>
          <w:rFonts w:ascii="Times New Roman" w:eastAsia="Times New Roman" w:hAnsi="Times New Roman" w:cs="Times New Roman"/>
          <w:sz w:val="24"/>
          <w:szCs w:val="24"/>
        </w:rPr>
        <w:t>" and destroying it before it has a chance to bind to its target protein. Humanization is not an issue for small-molecule compounds because they are not typically recognized by the body as foreign.</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types of targeted therapies are available?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Many different targeted therapies have been approved for use in cancer treatment. These therapies include </w:t>
      </w:r>
      <w:hyperlink r:id="rId71" w:history="1">
        <w:r w:rsidRPr="00660F85">
          <w:rPr>
            <w:rFonts w:ascii="Times New Roman" w:eastAsia="Times New Roman" w:hAnsi="Times New Roman" w:cs="Times New Roman"/>
            <w:color w:val="0000FF"/>
            <w:sz w:val="24"/>
            <w:szCs w:val="24"/>
            <w:u w:val="single"/>
          </w:rPr>
          <w:t>hormone therapies</w:t>
        </w:r>
      </w:hyperlink>
      <w:r w:rsidRPr="00660F85">
        <w:rPr>
          <w:rFonts w:ascii="Times New Roman" w:eastAsia="Times New Roman" w:hAnsi="Times New Roman" w:cs="Times New Roman"/>
          <w:sz w:val="24"/>
          <w:szCs w:val="24"/>
        </w:rPr>
        <w:t xml:space="preserve">, </w:t>
      </w:r>
      <w:hyperlink r:id="rId72" w:history="1">
        <w:r w:rsidRPr="00660F85">
          <w:rPr>
            <w:rFonts w:ascii="Times New Roman" w:eastAsia="Times New Roman" w:hAnsi="Times New Roman" w:cs="Times New Roman"/>
            <w:color w:val="0000FF"/>
            <w:sz w:val="24"/>
            <w:szCs w:val="24"/>
            <w:u w:val="single"/>
          </w:rPr>
          <w:t>signal transduction inhibitors</w:t>
        </w:r>
      </w:hyperlink>
      <w:r w:rsidRPr="00660F85">
        <w:rPr>
          <w:rFonts w:ascii="Times New Roman" w:eastAsia="Times New Roman" w:hAnsi="Times New Roman" w:cs="Times New Roman"/>
          <w:sz w:val="24"/>
          <w:szCs w:val="24"/>
        </w:rPr>
        <w:t xml:space="preserve">, </w:t>
      </w:r>
      <w:hyperlink r:id="rId73" w:history="1">
        <w:r w:rsidRPr="00660F85">
          <w:rPr>
            <w:rFonts w:ascii="Times New Roman" w:eastAsia="Times New Roman" w:hAnsi="Times New Roman" w:cs="Times New Roman"/>
            <w:color w:val="0000FF"/>
            <w:sz w:val="24"/>
            <w:szCs w:val="24"/>
            <w:u w:val="single"/>
          </w:rPr>
          <w:t>gene expression</w:t>
        </w:r>
      </w:hyperlink>
      <w:r w:rsidRPr="00660F85">
        <w:rPr>
          <w:rFonts w:ascii="Times New Roman" w:eastAsia="Times New Roman" w:hAnsi="Times New Roman" w:cs="Times New Roman"/>
          <w:sz w:val="24"/>
          <w:szCs w:val="24"/>
        </w:rPr>
        <w:t xml:space="preserve"> modulators, </w:t>
      </w:r>
      <w:hyperlink r:id="rId74" w:history="1">
        <w:r w:rsidRPr="00660F85">
          <w:rPr>
            <w:rFonts w:ascii="Times New Roman" w:eastAsia="Times New Roman" w:hAnsi="Times New Roman" w:cs="Times New Roman"/>
            <w:color w:val="0000FF"/>
            <w:sz w:val="24"/>
            <w:szCs w:val="24"/>
            <w:u w:val="single"/>
          </w:rPr>
          <w:t>apoptosis</w:t>
        </w:r>
      </w:hyperlink>
      <w:r w:rsidRPr="00660F85">
        <w:rPr>
          <w:rFonts w:ascii="Times New Roman" w:eastAsia="Times New Roman" w:hAnsi="Times New Roman" w:cs="Times New Roman"/>
          <w:sz w:val="24"/>
          <w:szCs w:val="24"/>
        </w:rPr>
        <w:t xml:space="preserve"> inducers, </w:t>
      </w:r>
      <w:hyperlink r:id="rId75" w:history="1">
        <w:r w:rsidRPr="00660F85">
          <w:rPr>
            <w:rFonts w:ascii="Times New Roman" w:eastAsia="Times New Roman" w:hAnsi="Times New Roman" w:cs="Times New Roman"/>
            <w:color w:val="0000FF"/>
            <w:sz w:val="24"/>
            <w:szCs w:val="24"/>
            <w:u w:val="single"/>
          </w:rPr>
          <w:t>angiogenesis inhibitors</w:t>
        </w:r>
      </w:hyperlink>
      <w:r w:rsidRPr="00660F85">
        <w:rPr>
          <w:rFonts w:ascii="Times New Roman" w:eastAsia="Times New Roman" w:hAnsi="Times New Roman" w:cs="Times New Roman"/>
          <w:sz w:val="24"/>
          <w:szCs w:val="24"/>
        </w:rPr>
        <w:t xml:space="preserve">, </w:t>
      </w:r>
      <w:hyperlink r:id="rId76" w:history="1">
        <w:r w:rsidRPr="00660F85">
          <w:rPr>
            <w:rFonts w:ascii="Times New Roman" w:eastAsia="Times New Roman" w:hAnsi="Times New Roman" w:cs="Times New Roman"/>
            <w:color w:val="0000FF"/>
            <w:sz w:val="24"/>
            <w:szCs w:val="24"/>
            <w:u w:val="single"/>
          </w:rPr>
          <w:t>immunotherapies</w:t>
        </w:r>
      </w:hyperlink>
      <w:r w:rsidRPr="00660F85">
        <w:rPr>
          <w:rFonts w:ascii="Times New Roman" w:eastAsia="Times New Roman" w:hAnsi="Times New Roman" w:cs="Times New Roman"/>
          <w:sz w:val="24"/>
          <w:szCs w:val="24"/>
        </w:rPr>
        <w:t xml:space="preserve">, and </w:t>
      </w:r>
      <w:hyperlink r:id="rId77" w:history="1">
        <w:r w:rsidRPr="00660F85">
          <w:rPr>
            <w:rFonts w:ascii="Times New Roman" w:eastAsia="Times New Roman" w:hAnsi="Times New Roman" w:cs="Times New Roman"/>
            <w:color w:val="0000FF"/>
            <w:sz w:val="24"/>
            <w:szCs w:val="24"/>
            <w:u w:val="single"/>
          </w:rPr>
          <w:t>toxin</w:t>
        </w:r>
      </w:hyperlink>
      <w:r w:rsidRPr="00660F85">
        <w:rPr>
          <w:rFonts w:ascii="Times New Roman" w:eastAsia="Times New Roman" w:hAnsi="Times New Roman" w:cs="Times New Roman"/>
          <w:sz w:val="24"/>
          <w:szCs w:val="24"/>
        </w:rPr>
        <w:t xml:space="preserve"> delivery molecules.</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Hormone therapies</w:t>
      </w:r>
      <w:r w:rsidRPr="00660F85">
        <w:rPr>
          <w:rFonts w:ascii="Times New Roman" w:eastAsia="Times New Roman" w:hAnsi="Times New Roman" w:cs="Times New Roman"/>
          <w:sz w:val="24"/>
          <w:szCs w:val="24"/>
        </w:rPr>
        <w:t xml:space="preserve"> slow or stop the growth of </w:t>
      </w:r>
      <w:r w:rsidRPr="00660F85">
        <w:rPr>
          <w:rFonts w:ascii="Times New Roman" w:eastAsia="Times New Roman" w:hAnsi="Times New Roman" w:cs="Times New Roman"/>
          <w:sz w:val="24"/>
          <w:szCs w:val="24"/>
          <w:shd w:val="clear" w:color="auto" w:fill="FFFFFF"/>
        </w:rPr>
        <w:t>hormone-sensitive</w:t>
      </w:r>
      <w:r w:rsidRPr="00660F85">
        <w:rPr>
          <w:rFonts w:ascii="Times New Roman" w:eastAsia="Times New Roman" w:hAnsi="Times New Roman" w:cs="Times New Roman"/>
          <w:sz w:val="24"/>
          <w:szCs w:val="24"/>
        </w:rPr>
        <w:t xml:space="preserve"> </w:t>
      </w:r>
      <w:r w:rsidRPr="00660F85">
        <w:rPr>
          <w:rFonts w:ascii="Times New Roman" w:eastAsia="Times New Roman" w:hAnsi="Times New Roman" w:cs="Times New Roman"/>
          <w:sz w:val="24"/>
          <w:szCs w:val="24"/>
          <w:shd w:val="clear" w:color="auto" w:fill="FFFFFF"/>
        </w:rPr>
        <w:t>tumors</w:t>
      </w:r>
      <w:r w:rsidRPr="00660F85">
        <w:rPr>
          <w:rFonts w:ascii="Times New Roman" w:eastAsia="Times New Roman" w:hAnsi="Times New Roman" w:cs="Times New Roman"/>
          <w:sz w:val="24"/>
          <w:szCs w:val="24"/>
        </w:rPr>
        <w:t xml:space="preserve">, which require certain </w:t>
      </w:r>
      <w:hyperlink r:id="rId78" w:history="1">
        <w:r w:rsidRPr="00660F85">
          <w:rPr>
            <w:rFonts w:ascii="Times New Roman" w:eastAsia="Times New Roman" w:hAnsi="Times New Roman" w:cs="Times New Roman"/>
            <w:color w:val="0000FF"/>
            <w:sz w:val="24"/>
            <w:szCs w:val="24"/>
            <w:u w:val="single"/>
          </w:rPr>
          <w:t>hormones</w:t>
        </w:r>
      </w:hyperlink>
      <w:r w:rsidRPr="00660F85">
        <w:rPr>
          <w:rFonts w:ascii="Times New Roman" w:eastAsia="Times New Roman" w:hAnsi="Times New Roman" w:cs="Times New Roman"/>
          <w:sz w:val="24"/>
          <w:szCs w:val="24"/>
        </w:rPr>
        <w:t xml:space="preserve"> to grow. Hormone therapies act by preventing the body from producing the hormones or by interfering with the action of the hormones. Hormone therapies have been approved for both breast cancer and prostate cancer.</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Signal transduction inhibitors</w:t>
      </w:r>
      <w:r w:rsidRPr="00660F85">
        <w:rPr>
          <w:rFonts w:ascii="Times New Roman" w:eastAsia="Times New Roman" w:hAnsi="Times New Roman" w:cs="Times New Roman"/>
          <w:sz w:val="24"/>
          <w:szCs w:val="24"/>
        </w:rPr>
        <w:t xml:space="preserve"> block the activities of molecules that participate in </w:t>
      </w:r>
      <w:hyperlink r:id="rId79" w:history="1">
        <w:r w:rsidRPr="00660F85">
          <w:rPr>
            <w:rFonts w:ascii="Times New Roman" w:eastAsia="Times New Roman" w:hAnsi="Times New Roman" w:cs="Times New Roman"/>
            <w:color w:val="0000FF"/>
            <w:sz w:val="24"/>
            <w:szCs w:val="24"/>
            <w:u w:val="single"/>
          </w:rPr>
          <w:t>signal transduction</w:t>
        </w:r>
      </w:hyperlink>
      <w:r w:rsidRPr="00660F85">
        <w:rPr>
          <w:rFonts w:ascii="Times New Roman" w:eastAsia="Times New Roman" w:hAnsi="Times New Roman" w:cs="Times New Roman"/>
          <w:sz w:val="24"/>
          <w:szCs w:val="24"/>
        </w:rPr>
        <w:t xml:space="preserve">, the process by which a cell responds to signals from its environment. During this process, once a cell has received a specific signal, the signal is relayed within the cell through a series of </w:t>
      </w:r>
      <w:hyperlink r:id="rId80" w:history="1">
        <w:r w:rsidRPr="00660F85">
          <w:rPr>
            <w:rFonts w:ascii="Times New Roman" w:eastAsia="Times New Roman" w:hAnsi="Times New Roman" w:cs="Times New Roman"/>
            <w:color w:val="0000FF"/>
            <w:sz w:val="24"/>
            <w:szCs w:val="24"/>
            <w:u w:val="single"/>
          </w:rPr>
          <w:t>biochemical reactions</w:t>
        </w:r>
      </w:hyperlink>
      <w:r w:rsidRPr="00660F85">
        <w:rPr>
          <w:rFonts w:ascii="Times New Roman" w:eastAsia="Times New Roman" w:hAnsi="Times New Roman" w:cs="Times New Roman"/>
          <w:sz w:val="24"/>
          <w:szCs w:val="24"/>
        </w:rPr>
        <w:t xml:space="preserve"> that ultimately produce the appropriate response(s). In some cancers, the </w:t>
      </w:r>
      <w:hyperlink r:id="rId81" w:history="1">
        <w:r w:rsidRPr="00660F85">
          <w:rPr>
            <w:rFonts w:ascii="Times New Roman" w:eastAsia="Times New Roman" w:hAnsi="Times New Roman" w:cs="Times New Roman"/>
            <w:color w:val="0000FF"/>
            <w:sz w:val="24"/>
            <w:szCs w:val="24"/>
            <w:u w:val="single"/>
          </w:rPr>
          <w:t>malignant</w:t>
        </w:r>
      </w:hyperlink>
      <w:r w:rsidRPr="00660F85">
        <w:rPr>
          <w:rFonts w:ascii="Times New Roman" w:eastAsia="Times New Roman" w:hAnsi="Times New Roman" w:cs="Times New Roman"/>
          <w:sz w:val="24"/>
          <w:szCs w:val="24"/>
        </w:rPr>
        <w:t xml:space="preserve"> cells are stimulated to divide continuously without being prompted to do so by external </w:t>
      </w:r>
      <w:hyperlink r:id="rId82" w:history="1">
        <w:r w:rsidRPr="00660F85">
          <w:rPr>
            <w:rFonts w:ascii="Times New Roman" w:eastAsia="Times New Roman" w:hAnsi="Times New Roman" w:cs="Times New Roman"/>
            <w:color w:val="0000FF"/>
            <w:sz w:val="24"/>
            <w:szCs w:val="24"/>
            <w:u w:val="single"/>
          </w:rPr>
          <w:t>growth factors</w:t>
        </w:r>
      </w:hyperlink>
      <w:r w:rsidRPr="00660F85">
        <w:rPr>
          <w:rFonts w:ascii="Times New Roman" w:eastAsia="Times New Roman" w:hAnsi="Times New Roman" w:cs="Times New Roman"/>
          <w:sz w:val="24"/>
          <w:szCs w:val="24"/>
        </w:rPr>
        <w:t>. Signal transduction inhibitors interfere with this inappropriate signaling.</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Gene expression modulators</w:t>
      </w:r>
      <w:r w:rsidRPr="00660F85">
        <w:rPr>
          <w:rFonts w:ascii="Times New Roman" w:eastAsia="Times New Roman" w:hAnsi="Times New Roman" w:cs="Times New Roman"/>
          <w:sz w:val="24"/>
          <w:szCs w:val="24"/>
        </w:rPr>
        <w:t xml:space="preserve"> modify the function of proteins that play a role in controlling gene expression.</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Apoptosis inducers</w:t>
      </w:r>
      <w:r w:rsidRPr="00660F85">
        <w:rPr>
          <w:rFonts w:ascii="Times New Roman" w:eastAsia="Times New Roman" w:hAnsi="Times New Roman" w:cs="Times New Roman"/>
          <w:sz w:val="24"/>
          <w:szCs w:val="24"/>
        </w:rPr>
        <w:t xml:space="preserve"> cause cancer cells to undergo a process of controlled cell death called apoptosis. Apoptosis is one method the body uses to get rid of unneeded or abnormal cells, but cancer cells have strategies to avoid apoptosis. Apoptosis inducers can get around these strategies to cause the death of cancer cells.</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Angiogenesis inhibitors</w:t>
      </w:r>
      <w:r w:rsidRPr="00660F85">
        <w:rPr>
          <w:rFonts w:ascii="Times New Roman" w:eastAsia="Times New Roman" w:hAnsi="Times New Roman" w:cs="Times New Roman"/>
          <w:sz w:val="24"/>
          <w:szCs w:val="24"/>
        </w:rPr>
        <w:t xml:space="preserve"> block the growth of new </w:t>
      </w:r>
      <w:hyperlink r:id="rId83" w:history="1">
        <w:r w:rsidRPr="00660F85">
          <w:rPr>
            <w:rFonts w:ascii="Times New Roman" w:eastAsia="Times New Roman" w:hAnsi="Times New Roman" w:cs="Times New Roman"/>
            <w:color w:val="0000FF"/>
            <w:sz w:val="24"/>
            <w:szCs w:val="24"/>
            <w:u w:val="single"/>
          </w:rPr>
          <w:t>blood vessels</w:t>
        </w:r>
      </w:hyperlink>
      <w:r w:rsidRPr="00660F85">
        <w:rPr>
          <w:rFonts w:ascii="Times New Roman" w:eastAsia="Times New Roman" w:hAnsi="Times New Roman" w:cs="Times New Roman"/>
          <w:sz w:val="24"/>
          <w:szCs w:val="24"/>
        </w:rPr>
        <w:t xml:space="preserve"> to tumors (a process called tumor angiogenesis). A blood supply is necessary for tumors to grow beyond a certain size because blood provides the </w:t>
      </w:r>
      <w:hyperlink r:id="rId84" w:history="1">
        <w:r w:rsidRPr="00660F85">
          <w:rPr>
            <w:rFonts w:ascii="Times New Roman" w:eastAsia="Times New Roman" w:hAnsi="Times New Roman" w:cs="Times New Roman"/>
            <w:color w:val="0000FF"/>
            <w:sz w:val="24"/>
            <w:szCs w:val="24"/>
            <w:u w:val="single"/>
          </w:rPr>
          <w:t>oxygen</w:t>
        </w:r>
      </w:hyperlink>
      <w:r w:rsidRPr="00660F85">
        <w:rPr>
          <w:rFonts w:ascii="Times New Roman" w:eastAsia="Times New Roman" w:hAnsi="Times New Roman" w:cs="Times New Roman"/>
          <w:sz w:val="24"/>
          <w:szCs w:val="24"/>
        </w:rPr>
        <w:t xml:space="preserve"> and </w:t>
      </w:r>
      <w:hyperlink r:id="rId85" w:history="1">
        <w:r w:rsidRPr="00660F85">
          <w:rPr>
            <w:rFonts w:ascii="Times New Roman" w:eastAsia="Times New Roman" w:hAnsi="Times New Roman" w:cs="Times New Roman"/>
            <w:color w:val="0000FF"/>
            <w:sz w:val="24"/>
            <w:szCs w:val="24"/>
            <w:u w:val="single"/>
          </w:rPr>
          <w:t>nutrients</w:t>
        </w:r>
      </w:hyperlink>
      <w:r w:rsidRPr="00660F85">
        <w:rPr>
          <w:rFonts w:ascii="Times New Roman" w:eastAsia="Times New Roman" w:hAnsi="Times New Roman" w:cs="Times New Roman"/>
          <w:sz w:val="24"/>
          <w:szCs w:val="24"/>
        </w:rPr>
        <w:t xml:space="preserve"> that tumors need for continued growth. Treatments that interfere with angiogenesis may block tumor growth. Some targeted therapies that inhibit angiogenesis interfere with the action of </w:t>
      </w:r>
      <w:hyperlink r:id="rId86" w:history="1">
        <w:r w:rsidRPr="00660F85">
          <w:rPr>
            <w:rFonts w:ascii="Times New Roman" w:eastAsia="Times New Roman" w:hAnsi="Times New Roman" w:cs="Times New Roman"/>
            <w:color w:val="0000FF"/>
            <w:sz w:val="24"/>
            <w:szCs w:val="24"/>
            <w:u w:val="single"/>
          </w:rPr>
          <w:t>vascular endothelial growth factor</w:t>
        </w:r>
      </w:hyperlink>
      <w:r w:rsidRPr="00660F85">
        <w:rPr>
          <w:rFonts w:ascii="Times New Roman" w:eastAsia="Times New Roman" w:hAnsi="Times New Roman" w:cs="Times New Roman"/>
          <w:sz w:val="24"/>
          <w:szCs w:val="24"/>
        </w:rPr>
        <w:t xml:space="preserve"> (VEGF), a substance that stimulates new blood vessel formation. Other angiogenesis inhibitors target other molecules that stimulate new blood vessel growth.</w:t>
      </w:r>
      <w:r w:rsidRPr="00660F85">
        <w:rPr>
          <w:rFonts w:ascii="Times New Roman" w:eastAsia="Times New Roman" w:hAnsi="Times New Roman" w:cs="Times New Roman"/>
          <w:b/>
          <w:bCs/>
          <w:sz w:val="24"/>
          <w:szCs w:val="24"/>
        </w:rPr>
        <w:t> </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Immunotherapies</w:t>
      </w:r>
      <w:r w:rsidRPr="00660F85">
        <w:rPr>
          <w:rFonts w:ascii="Times New Roman" w:eastAsia="Times New Roman" w:hAnsi="Times New Roman" w:cs="Times New Roman"/>
          <w:sz w:val="24"/>
          <w:szCs w:val="24"/>
        </w:rPr>
        <w:t xml:space="preserve"> trigger the </w:t>
      </w:r>
      <w:hyperlink r:id="rId87" w:history="1">
        <w:r w:rsidRPr="00660F85">
          <w:rPr>
            <w:rFonts w:ascii="Times New Roman" w:eastAsia="Times New Roman" w:hAnsi="Times New Roman" w:cs="Times New Roman"/>
            <w:color w:val="0000FF"/>
            <w:sz w:val="24"/>
            <w:szCs w:val="24"/>
            <w:u w:val="single"/>
          </w:rPr>
          <w:t>immune system</w:t>
        </w:r>
      </w:hyperlink>
      <w:r w:rsidRPr="00660F85">
        <w:rPr>
          <w:rFonts w:ascii="Times New Roman" w:eastAsia="Times New Roman" w:hAnsi="Times New Roman" w:cs="Times New Roman"/>
          <w:sz w:val="24"/>
          <w:szCs w:val="24"/>
        </w:rPr>
        <w:t xml:space="preserve"> to destroy cancer cells. Some immunotherapies are </w:t>
      </w:r>
      <w:hyperlink r:id="rId88" w:history="1">
        <w:r w:rsidRPr="00660F85">
          <w:rPr>
            <w:rFonts w:ascii="Times New Roman" w:eastAsia="Times New Roman" w:hAnsi="Times New Roman" w:cs="Times New Roman"/>
            <w:color w:val="0000FF"/>
            <w:sz w:val="24"/>
            <w:szCs w:val="24"/>
            <w:u w:val="single"/>
          </w:rPr>
          <w:t>monoclonal antibodies</w:t>
        </w:r>
      </w:hyperlink>
      <w:r w:rsidRPr="00660F85">
        <w:rPr>
          <w:rFonts w:ascii="Times New Roman" w:eastAsia="Times New Roman" w:hAnsi="Times New Roman" w:cs="Times New Roman"/>
          <w:sz w:val="24"/>
          <w:szCs w:val="24"/>
        </w:rPr>
        <w:t xml:space="preserve"> that recognize specific molecules on the surface of cancer cells. Binding of the monoclonal antibody to the target molecule results in the immune destruction of cells that express that target molecule. Other monoclonal antibodies bind to certain immune cells to help these cells better kill cancer cells.</w:t>
      </w:r>
    </w:p>
    <w:p w:rsidR="00660F85" w:rsidRPr="00660F85" w:rsidRDefault="00660F85" w:rsidP="00660F8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Monoclonal antibodies that deliver toxic molecules</w:t>
      </w:r>
      <w:r w:rsidRPr="00660F85">
        <w:rPr>
          <w:rFonts w:ascii="Times New Roman" w:eastAsia="Times New Roman" w:hAnsi="Times New Roman" w:cs="Times New Roman"/>
          <w:sz w:val="24"/>
          <w:szCs w:val="24"/>
        </w:rPr>
        <w:t xml:space="preserve"> can cause the death of cancer cells specifically. Once the antibody has bound to its target cell, the toxic molecule that is linked to the antibody—such as a radioactive substance or a poisonous chemical—is </w:t>
      </w:r>
      <w:r w:rsidRPr="00660F85">
        <w:rPr>
          <w:rFonts w:ascii="Times New Roman" w:eastAsia="Times New Roman" w:hAnsi="Times New Roman" w:cs="Times New Roman"/>
          <w:sz w:val="24"/>
          <w:szCs w:val="24"/>
        </w:rPr>
        <w:lastRenderedPageBreak/>
        <w:t>taken up by the cell, ultimately killing that cell. The toxin will not affect cells that lack the target for the antibody—i.e., the vast majority of cells in the body.</w:t>
      </w:r>
    </w:p>
    <w:p w:rsidR="00660F85" w:rsidRPr="00660F85" w:rsidRDefault="007B6CA5" w:rsidP="00660F85">
      <w:pPr>
        <w:spacing w:before="100" w:beforeAutospacing="1" w:after="100" w:afterAutospacing="1" w:line="240" w:lineRule="auto"/>
        <w:rPr>
          <w:rFonts w:ascii="Times New Roman" w:eastAsia="Times New Roman" w:hAnsi="Times New Roman" w:cs="Times New Roman"/>
          <w:sz w:val="24"/>
          <w:szCs w:val="24"/>
        </w:rPr>
      </w:pPr>
      <w:hyperlink r:id="rId89" w:history="1">
        <w:r w:rsidR="00660F85" w:rsidRPr="00660F85">
          <w:rPr>
            <w:rFonts w:ascii="Times New Roman" w:eastAsia="Times New Roman" w:hAnsi="Times New Roman" w:cs="Times New Roman"/>
            <w:b/>
            <w:bCs/>
            <w:color w:val="0000FF"/>
            <w:sz w:val="24"/>
            <w:szCs w:val="24"/>
            <w:u w:val="single"/>
          </w:rPr>
          <w:t>Cancer vaccines</w:t>
        </w:r>
      </w:hyperlink>
      <w:r w:rsidR="00660F85" w:rsidRPr="00660F85">
        <w:rPr>
          <w:rFonts w:ascii="Times New Roman" w:eastAsia="Times New Roman" w:hAnsi="Times New Roman" w:cs="Times New Roman"/>
          <w:sz w:val="24"/>
          <w:szCs w:val="24"/>
        </w:rPr>
        <w:t xml:space="preserve"> and </w:t>
      </w:r>
      <w:hyperlink r:id="rId90" w:history="1">
        <w:r w:rsidR="00660F85" w:rsidRPr="00660F85">
          <w:rPr>
            <w:rFonts w:ascii="Times New Roman" w:eastAsia="Times New Roman" w:hAnsi="Times New Roman" w:cs="Times New Roman"/>
            <w:b/>
            <w:bCs/>
            <w:color w:val="0000FF"/>
            <w:sz w:val="24"/>
            <w:szCs w:val="24"/>
            <w:u w:val="single"/>
          </w:rPr>
          <w:t>gene therapy</w:t>
        </w:r>
      </w:hyperlink>
      <w:r w:rsidR="00660F85" w:rsidRPr="00660F85">
        <w:rPr>
          <w:rFonts w:ascii="Times New Roman" w:eastAsia="Times New Roman" w:hAnsi="Times New Roman" w:cs="Times New Roman"/>
          <w:sz w:val="24"/>
          <w:szCs w:val="24"/>
        </w:rPr>
        <w:t xml:space="preserve"> are sometimes considered targeted therapies because they interfere with the growth of specific cancer cells. Information about cancer vaccines can be found in NCI's </w:t>
      </w:r>
      <w:hyperlink r:id="rId91" w:history="1">
        <w:r w:rsidR="00660F85" w:rsidRPr="00660F85">
          <w:rPr>
            <w:rFonts w:ascii="Times New Roman" w:eastAsia="Times New Roman" w:hAnsi="Times New Roman" w:cs="Times New Roman"/>
            <w:color w:val="0000FF"/>
            <w:sz w:val="24"/>
            <w:szCs w:val="24"/>
            <w:u w:val="single"/>
          </w:rPr>
          <w:t>Cancer Treatment Vaccines</w:t>
        </w:r>
      </w:hyperlink>
      <w:r w:rsidR="00660F85" w:rsidRPr="00660F85">
        <w:rPr>
          <w:rFonts w:ascii="Times New Roman" w:eastAsia="Times New Roman" w:hAnsi="Times New Roman" w:cs="Times New Roman"/>
          <w:sz w:val="24"/>
          <w:szCs w:val="24"/>
        </w:rPr>
        <w:t xml:space="preserve"> page.</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is it determined whether a patient is a candidate for targeted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For some types of cancer, most patients with that cancer will have an appropriate target for a particular </w:t>
      </w:r>
      <w:hyperlink r:id="rId92" w:history="1">
        <w:r w:rsidRPr="00660F85">
          <w:rPr>
            <w:rFonts w:ascii="Times New Roman" w:eastAsia="Times New Roman" w:hAnsi="Times New Roman" w:cs="Times New Roman"/>
            <w:color w:val="0000FF"/>
            <w:sz w:val="24"/>
            <w:szCs w:val="24"/>
            <w:u w:val="single"/>
          </w:rPr>
          <w:t>targeted therapy</w:t>
        </w:r>
      </w:hyperlink>
      <w:r w:rsidRPr="00660F85">
        <w:rPr>
          <w:rFonts w:ascii="Times New Roman" w:eastAsia="Times New Roman" w:hAnsi="Times New Roman" w:cs="Times New Roman"/>
          <w:sz w:val="24"/>
          <w:szCs w:val="24"/>
        </w:rPr>
        <w:t xml:space="preserve"> and, thus, will be candidates to be treated with that therapy. </w:t>
      </w:r>
      <w:hyperlink r:id="rId93" w:history="1">
        <w:r w:rsidRPr="00660F85">
          <w:rPr>
            <w:rFonts w:ascii="Times New Roman" w:eastAsia="Times New Roman" w:hAnsi="Times New Roman" w:cs="Times New Roman"/>
            <w:color w:val="0000FF"/>
            <w:sz w:val="24"/>
            <w:szCs w:val="24"/>
            <w:u w:val="single"/>
          </w:rPr>
          <w:t>CML</w:t>
        </w:r>
      </w:hyperlink>
      <w:r w:rsidRPr="00660F85">
        <w:rPr>
          <w:rFonts w:ascii="Times New Roman" w:eastAsia="Times New Roman" w:hAnsi="Times New Roman" w:cs="Times New Roman"/>
          <w:sz w:val="24"/>
          <w:szCs w:val="24"/>
        </w:rPr>
        <w:t xml:space="preserve"> is an example: most patients have the </w:t>
      </w:r>
      <w:hyperlink r:id="rId94" w:history="1">
        <w:r w:rsidRPr="00660F85">
          <w:rPr>
            <w:rFonts w:ascii="Times New Roman" w:eastAsia="Times New Roman" w:hAnsi="Times New Roman" w:cs="Times New Roman"/>
            <w:i/>
            <w:iCs/>
            <w:color w:val="0000FF"/>
            <w:sz w:val="24"/>
            <w:szCs w:val="24"/>
            <w:u w:val="single"/>
          </w:rPr>
          <w:t>BCR-ABL</w:t>
        </w:r>
        <w:r w:rsidRPr="00660F85">
          <w:rPr>
            <w:rFonts w:ascii="Times New Roman" w:eastAsia="Times New Roman" w:hAnsi="Times New Roman" w:cs="Times New Roman"/>
            <w:color w:val="0000FF"/>
            <w:sz w:val="24"/>
            <w:szCs w:val="24"/>
            <w:u w:val="single"/>
          </w:rPr>
          <w:t xml:space="preserve"> fusion gene</w:t>
        </w:r>
      </w:hyperlink>
      <w:r w:rsidRPr="00660F85">
        <w:rPr>
          <w:rFonts w:ascii="Times New Roman" w:eastAsia="Times New Roman" w:hAnsi="Times New Roman" w:cs="Times New Roman"/>
          <w:sz w:val="24"/>
          <w:szCs w:val="24"/>
        </w:rPr>
        <w:t xml:space="preserve">. For other cancer types, however, a patient’s tumor tissue must be tested to determine whether or not an appropriate target is present. The use of a targeted therapy may be restricted to patients whose tumor has a specific </w:t>
      </w:r>
      <w:hyperlink r:id="rId95" w:history="1">
        <w:r w:rsidRPr="00660F85">
          <w:rPr>
            <w:rFonts w:ascii="Times New Roman" w:eastAsia="Times New Roman" w:hAnsi="Times New Roman" w:cs="Times New Roman"/>
            <w:color w:val="0000FF"/>
            <w:sz w:val="24"/>
            <w:szCs w:val="24"/>
            <w:u w:val="single"/>
          </w:rPr>
          <w:t>gene</w:t>
        </w:r>
      </w:hyperlink>
      <w:r w:rsidRPr="00660F85">
        <w:rPr>
          <w:rFonts w:ascii="Times New Roman" w:eastAsia="Times New Roman" w:hAnsi="Times New Roman" w:cs="Times New Roman"/>
          <w:sz w:val="24"/>
          <w:szCs w:val="24"/>
        </w:rPr>
        <w:t xml:space="preserve"> </w:t>
      </w:r>
      <w:hyperlink r:id="rId96" w:history="1">
        <w:r w:rsidRPr="00660F85">
          <w:rPr>
            <w:rFonts w:ascii="Times New Roman" w:eastAsia="Times New Roman" w:hAnsi="Times New Roman" w:cs="Times New Roman"/>
            <w:color w:val="0000FF"/>
            <w:sz w:val="24"/>
            <w:szCs w:val="24"/>
            <w:u w:val="single"/>
          </w:rPr>
          <w:t>mutation</w:t>
        </w:r>
      </w:hyperlink>
      <w:r w:rsidRPr="00660F85">
        <w:rPr>
          <w:rFonts w:ascii="Times New Roman" w:eastAsia="Times New Roman" w:hAnsi="Times New Roman" w:cs="Times New Roman"/>
          <w:sz w:val="24"/>
          <w:szCs w:val="24"/>
        </w:rPr>
        <w:t xml:space="preserve"> that codes for the target; patients who do not have the mutation would not be candidates because the therapy would have nothing to target.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Sometimes, a patient is a candidate for a targeted therapy only if he or she meets specific criteria (for example, their cancer did not respond to other therapies, has spread, or is </w:t>
      </w:r>
      <w:hyperlink r:id="rId97" w:history="1">
        <w:r w:rsidRPr="00660F85">
          <w:rPr>
            <w:rFonts w:ascii="Times New Roman" w:eastAsia="Times New Roman" w:hAnsi="Times New Roman" w:cs="Times New Roman"/>
            <w:color w:val="0000FF"/>
            <w:sz w:val="24"/>
            <w:szCs w:val="24"/>
            <w:u w:val="single"/>
          </w:rPr>
          <w:t>inoperable</w:t>
        </w:r>
      </w:hyperlink>
      <w:r w:rsidRPr="00660F85">
        <w:rPr>
          <w:rFonts w:ascii="Times New Roman" w:eastAsia="Times New Roman" w:hAnsi="Times New Roman" w:cs="Times New Roman"/>
          <w:sz w:val="24"/>
          <w:szCs w:val="24"/>
        </w:rPr>
        <w:t>). These criteria are set by the FDA when it approves a specific targeted therapy.</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are the limitations of targeted cancer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Targeted therapies do have some limitations. One is that cancer cells can become resistant to them. Resistance can occur in two ways: the target itself changes through </w:t>
      </w:r>
      <w:hyperlink r:id="rId98" w:history="1">
        <w:r w:rsidRPr="00660F85">
          <w:rPr>
            <w:rFonts w:ascii="Times New Roman" w:eastAsia="Times New Roman" w:hAnsi="Times New Roman" w:cs="Times New Roman"/>
            <w:color w:val="0000FF"/>
            <w:sz w:val="24"/>
            <w:szCs w:val="24"/>
            <w:u w:val="single"/>
          </w:rPr>
          <w:t>mutation</w:t>
        </w:r>
      </w:hyperlink>
      <w:r w:rsidRPr="00660F85">
        <w:rPr>
          <w:rFonts w:ascii="Times New Roman" w:eastAsia="Times New Roman" w:hAnsi="Times New Roman" w:cs="Times New Roman"/>
          <w:sz w:val="24"/>
          <w:szCs w:val="24"/>
        </w:rPr>
        <w:t xml:space="preserve"> so that the </w:t>
      </w:r>
      <w:hyperlink r:id="rId99" w:history="1">
        <w:r w:rsidRPr="00660F85">
          <w:rPr>
            <w:rFonts w:ascii="Times New Roman" w:eastAsia="Times New Roman" w:hAnsi="Times New Roman" w:cs="Times New Roman"/>
            <w:color w:val="0000FF"/>
            <w:sz w:val="24"/>
            <w:szCs w:val="24"/>
            <w:u w:val="single"/>
          </w:rPr>
          <w:t>targeted therapy</w:t>
        </w:r>
      </w:hyperlink>
      <w:r w:rsidRPr="00660F85">
        <w:rPr>
          <w:rFonts w:ascii="Times New Roman" w:eastAsia="Times New Roman" w:hAnsi="Times New Roman" w:cs="Times New Roman"/>
          <w:sz w:val="24"/>
          <w:szCs w:val="24"/>
        </w:rPr>
        <w:t xml:space="preserve"> no longer interacts well with it, and/or the tumor finds a new pathway to achieve tumor growth that does not depend on the target.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For this reason, targeted therapies may work best in combination. For example, a recent study found that using two therapies that target different parts of the cell </w:t>
      </w:r>
      <w:hyperlink r:id="rId100" w:history="1">
        <w:r w:rsidRPr="00660F85">
          <w:rPr>
            <w:rFonts w:ascii="Times New Roman" w:eastAsia="Times New Roman" w:hAnsi="Times New Roman" w:cs="Times New Roman"/>
            <w:color w:val="0000FF"/>
            <w:sz w:val="24"/>
            <w:szCs w:val="24"/>
            <w:u w:val="single"/>
          </w:rPr>
          <w:t>signaling pathway</w:t>
        </w:r>
      </w:hyperlink>
      <w:r w:rsidRPr="00660F85">
        <w:rPr>
          <w:rFonts w:ascii="Times New Roman" w:eastAsia="Times New Roman" w:hAnsi="Times New Roman" w:cs="Times New Roman"/>
          <w:sz w:val="24"/>
          <w:szCs w:val="24"/>
        </w:rPr>
        <w:t xml:space="preserve"> that is </w:t>
      </w:r>
      <w:hyperlink r:id="rId101" w:history="1">
        <w:r w:rsidRPr="00660F85">
          <w:rPr>
            <w:rFonts w:ascii="Times New Roman" w:eastAsia="Times New Roman" w:hAnsi="Times New Roman" w:cs="Times New Roman"/>
            <w:color w:val="0000FF"/>
            <w:sz w:val="24"/>
            <w:szCs w:val="24"/>
            <w:u w:val="single"/>
          </w:rPr>
          <w:t>altered</w:t>
        </w:r>
      </w:hyperlink>
      <w:r w:rsidRPr="00660F85">
        <w:rPr>
          <w:rFonts w:ascii="Times New Roman" w:eastAsia="Times New Roman" w:hAnsi="Times New Roman" w:cs="Times New Roman"/>
          <w:sz w:val="24"/>
          <w:szCs w:val="24"/>
        </w:rPr>
        <w:t xml:space="preserve"> in </w:t>
      </w:r>
      <w:hyperlink r:id="rId102" w:history="1">
        <w:r w:rsidRPr="00660F85">
          <w:rPr>
            <w:rFonts w:ascii="Times New Roman" w:eastAsia="Times New Roman" w:hAnsi="Times New Roman" w:cs="Times New Roman"/>
            <w:color w:val="0000FF"/>
            <w:sz w:val="24"/>
            <w:szCs w:val="24"/>
            <w:u w:val="single"/>
          </w:rPr>
          <w:t>melanoma</w:t>
        </w:r>
      </w:hyperlink>
      <w:r w:rsidRPr="00660F85">
        <w:rPr>
          <w:rFonts w:ascii="Times New Roman" w:eastAsia="Times New Roman" w:hAnsi="Times New Roman" w:cs="Times New Roman"/>
          <w:sz w:val="24"/>
          <w:szCs w:val="24"/>
        </w:rPr>
        <w:t xml:space="preserve"> by the BRAF V600E </w:t>
      </w:r>
      <w:hyperlink r:id="rId103" w:history="1">
        <w:r w:rsidRPr="00660F85">
          <w:rPr>
            <w:rFonts w:ascii="Times New Roman" w:eastAsia="Times New Roman" w:hAnsi="Times New Roman" w:cs="Times New Roman"/>
            <w:color w:val="0000FF"/>
            <w:sz w:val="24"/>
            <w:szCs w:val="24"/>
            <w:u w:val="single"/>
          </w:rPr>
          <w:t>mutation</w:t>
        </w:r>
      </w:hyperlink>
      <w:r w:rsidRPr="00660F85">
        <w:rPr>
          <w:rFonts w:ascii="Times New Roman" w:eastAsia="Times New Roman" w:hAnsi="Times New Roman" w:cs="Times New Roman"/>
          <w:sz w:val="24"/>
          <w:szCs w:val="24"/>
        </w:rPr>
        <w:t xml:space="preserve"> slowed the development of resistance and </w:t>
      </w:r>
      <w:hyperlink r:id="rId104" w:history="1">
        <w:r w:rsidRPr="00660F85">
          <w:rPr>
            <w:rFonts w:ascii="Times New Roman" w:eastAsia="Times New Roman" w:hAnsi="Times New Roman" w:cs="Times New Roman"/>
            <w:color w:val="0000FF"/>
            <w:sz w:val="24"/>
            <w:szCs w:val="24"/>
            <w:u w:val="single"/>
          </w:rPr>
          <w:t>disease progression</w:t>
        </w:r>
      </w:hyperlink>
      <w:r w:rsidRPr="00660F85">
        <w:rPr>
          <w:rFonts w:ascii="Times New Roman" w:eastAsia="Times New Roman" w:hAnsi="Times New Roman" w:cs="Times New Roman"/>
          <w:sz w:val="24"/>
          <w:szCs w:val="24"/>
        </w:rPr>
        <w:t xml:space="preserve"> to a greater extent  than using just one targeted therapy (</w:t>
      </w:r>
      <w:hyperlink r:id="rId105" w:anchor="r1" w:history="1">
        <w:r w:rsidRPr="00660F85">
          <w:rPr>
            <w:rFonts w:ascii="Times New Roman" w:eastAsia="Times New Roman" w:hAnsi="Times New Roman" w:cs="Times New Roman"/>
            <w:color w:val="0000FF"/>
            <w:sz w:val="24"/>
            <w:szCs w:val="24"/>
            <w:u w:val="single"/>
          </w:rPr>
          <w:t>1</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Another approach is to use a targeted therapy in combination with one or more traditional </w:t>
      </w:r>
      <w:hyperlink r:id="rId106" w:history="1">
        <w:r w:rsidRPr="00660F85">
          <w:rPr>
            <w:rFonts w:ascii="Times New Roman" w:eastAsia="Times New Roman" w:hAnsi="Times New Roman" w:cs="Times New Roman"/>
            <w:color w:val="0000FF"/>
            <w:sz w:val="24"/>
            <w:szCs w:val="24"/>
            <w:u w:val="single"/>
          </w:rPr>
          <w:t>chemotherapy</w:t>
        </w:r>
      </w:hyperlink>
      <w:r w:rsidRPr="00660F85">
        <w:rPr>
          <w:rFonts w:ascii="Times New Roman" w:eastAsia="Times New Roman" w:hAnsi="Times New Roman" w:cs="Times New Roman"/>
          <w:sz w:val="24"/>
          <w:szCs w:val="24"/>
        </w:rPr>
        <w:t xml:space="preserve"> drugs. For example, the targeted therapy </w:t>
      </w:r>
      <w:hyperlink r:id="rId107" w:history="1">
        <w:r w:rsidRPr="00660F85">
          <w:rPr>
            <w:rFonts w:ascii="Times New Roman" w:eastAsia="Times New Roman" w:hAnsi="Times New Roman" w:cs="Times New Roman"/>
            <w:color w:val="0000FF"/>
            <w:sz w:val="24"/>
            <w:szCs w:val="24"/>
            <w:u w:val="single"/>
          </w:rPr>
          <w:t>trastuzumab</w:t>
        </w:r>
      </w:hyperlink>
      <w:r w:rsidRPr="00660F85">
        <w:rPr>
          <w:rFonts w:ascii="Times New Roman" w:eastAsia="Times New Roman" w:hAnsi="Times New Roman" w:cs="Times New Roman"/>
          <w:sz w:val="24"/>
          <w:szCs w:val="24"/>
        </w:rPr>
        <w:t xml:space="preserve"> (Herceptin®) has been used in combination with </w:t>
      </w:r>
      <w:hyperlink r:id="rId108" w:history="1">
        <w:r w:rsidRPr="00660F85">
          <w:rPr>
            <w:rFonts w:ascii="Times New Roman" w:eastAsia="Times New Roman" w:hAnsi="Times New Roman" w:cs="Times New Roman"/>
            <w:color w:val="0000FF"/>
            <w:sz w:val="24"/>
            <w:szCs w:val="24"/>
            <w:u w:val="single"/>
          </w:rPr>
          <w:t>docetaxel</w:t>
        </w:r>
      </w:hyperlink>
      <w:r w:rsidRPr="00660F85">
        <w:rPr>
          <w:rFonts w:ascii="Times New Roman" w:eastAsia="Times New Roman" w:hAnsi="Times New Roman" w:cs="Times New Roman"/>
          <w:sz w:val="24"/>
          <w:szCs w:val="24"/>
        </w:rPr>
        <w:t xml:space="preserve">, a traditional chemotherapy drug, to treat women with metastatic </w:t>
      </w:r>
      <w:hyperlink r:id="rId109" w:history="1">
        <w:r w:rsidRPr="00660F85">
          <w:rPr>
            <w:rFonts w:ascii="Times New Roman" w:eastAsia="Times New Roman" w:hAnsi="Times New Roman" w:cs="Times New Roman"/>
            <w:color w:val="0000FF"/>
            <w:sz w:val="24"/>
            <w:szCs w:val="24"/>
            <w:u w:val="single"/>
          </w:rPr>
          <w:t>breast cancer</w:t>
        </w:r>
      </w:hyperlink>
      <w:r w:rsidRPr="00660F85">
        <w:rPr>
          <w:rFonts w:ascii="Times New Roman" w:eastAsia="Times New Roman" w:hAnsi="Times New Roman" w:cs="Times New Roman"/>
          <w:sz w:val="24"/>
          <w:szCs w:val="24"/>
        </w:rPr>
        <w:t xml:space="preserve"> that </w:t>
      </w:r>
      <w:hyperlink r:id="rId110" w:history="1">
        <w:r w:rsidRPr="00660F85">
          <w:rPr>
            <w:rFonts w:ascii="Times New Roman" w:eastAsia="Times New Roman" w:hAnsi="Times New Roman" w:cs="Times New Roman"/>
            <w:color w:val="0000FF"/>
            <w:sz w:val="24"/>
            <w:szCs w:val="24"/>
            <w:u w:val="single"/>
          </w:rPr>
          <w:t>overexpresses</w:t>
        </w:r>
      </w:hyperlink>
      <w:r w:rsidRPr="00660F85">
        <w:rPr>
          <w:rFonts w:ascii="Times New Roman" w:eastAsia="Times New Roman" w:hAnsi="Times New Roman" w:cs="Times New Roman"/>
          <w:sz w:val="24"/>
          <w:szCs w:val="24"/>
        </w:rPr>
        <w:t xml:space="preserve"> the protein </w:t>
      </w:r>
      <w:hyperlink r:id="rId111" w:history="1">
        <w:r w:rsidRPr="00660F85">
          <w:rPr>
            <w:rFonts w:ascii="Times New Roman" w:eastAsia="Times New Roman" w:hAnsi="Times New Roman" w:cs="Times New Roman"/>
            <w:color w:val="0000FF"/>
            <w:sz w:val="24"/>
            <w:szCs w:val="24"/>
            <w:u w:val="single"/>
          </w:rPr>
          <w:t>HER2/neu</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Another limitation of targeted therapy at present is that drugs for some identified targets are difficult to develop because of the target’s structure and/or the way its function is regulated in the cell. One example is Ras, a signaling protein that is </w:t>
      </w:r>
      <w:hyperlink r:id="rId112" w:history="1">
        <w:r w:rsidRPr="00660F85">
          <w:rPr>
            <w:rFonts w:ascii="Times New Roman" w:eastAsia="Times New Roman" w:hAnsi="Times New Roman" w:cs="Times New Roman"/>
            <w:color w:val="0000FF"/>
            <w:sz w:val="24"/>
            <w:szCs w:val="24"/>
            <w:u w:val="single"/>
          </w:rPr>
          <w:t>mutated</w:t>
        </w:r>
      </w:hyperlink>
      <w:r w:rsidRPr="00660F85">
        <w:rPr>
          <w:rFonts w:ascii="Times New Roman" w:eastAsia="Times New Roman" w:hAnsi="Times New Roman" w:cs="Times New Roman"/>
          <w:sz w:val="24"/>
          <w:szCs w:val="24"/>
        </w:rPr>
        <w:t xml:space="preserve"> in as many as one-quarter of all cancers (and in the majority of certain cancer types, such as </w:t>
      </w:r>
      <w:hyperlink r:id="rId113" w:history="1">
        <w:r w:rsidRPr="00660F85">
          <w:rPr>
            <w:rFonts w:ascii="Times New Roman" w:eastAsia="Times New Roman" w:hAnsi="Times New Roman" w:cs="Times New Roman"/>
            <w:color w:val="0000FF"/>
            <w:sz w:val="24"/>
            <w:szCs w:val="24"/>
            <w:u w:val="single"/>
          </w:rPr>
          <w:t>pancreatic cancer</w:t>
        </w:r>
      </w:hyperlink>
      <w:r w:rsidRPr="00660F85">
        <w:rPr>
          <w:rFonts w:ascii="Times New Roman" w:eastAsia="Times New Roman" w:hAnsi="Times New Roman" w:cs="Times New Roman"/>
          <w:sz w:val="24"/>
          <w:szCs w:val="24"/>
        </w:rPr>
        <w:t xml:space="preserve">). To date, it has not been possible to develop inhibitors of Ras signaling with existing drug development </w:t>
      </w:r>
      <w:r w:rsidRPr="00660F85">
        <w:rPr>
          <w:rFonts w:ascii="Times New Roman" w:eastAsia="Times New Roman" w:hAnsi="Times New Roman" w:cs="Times New Roman"/>
          <w:sz w:val="24"/>
          <w:szCs w:val="24"/>
        </w:rPr>
        <w:lastRenderedPageBreak/>
        <w:t>technologies. However, promising new approaches are offering hope that this limitation can soon be overcome. </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are the side effects of targeted cancer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Scientists had expected that targeted cancer therapies would be less toxic than traditional </w:t>
      </w:r>
      <w:hyperlink r:id="rId114" w:history="1">
        <w:r w:rsidRPr="00660F85">
          <w:rPr>
            <w:rFonts w:ascii="Times New Roman" w:eastAsia="Times New Roman" w:hAnsi="Times New Roman" w:cs="Times New Roman"/>
            <w:color w:val="0000FF"/>
            <w:sz w:val="24"/>
            <w:szCs w:val="24"/>
            <w:u w:val="single"/>
          </w:rPr>
          <w:t>chemotherapy</w:t>
        </w:r>
      </w:hyperlink>
      <w:r w:rsidRPr="00660F85">
        <w:rPr>
          <w:rFonts w:ascii="Times New Roman" w:eastAsia="Times New Roman" w:hAnsi="Times New Roman" w:cs="Times New Roman"/>
          <w:sz w:val="24"/>
          <w:szCs w:val="24"/>
        </w:rPr>
        <w:t xml:space="preserve"> drugs because cancer cells are more dependent on the targets than are normal cells. However, targeted cancer therapies can have substantial </w:t>
      </w:r>
      <w:hyperlink r:id="rId115" w:history="1">
        <w:r w:rsidRPr="00660F85">
          <w:rPr>
            <w:rFonts w:ascii="Times New Roman" w:eastAsia="Times New Roman" w:hAnsi="Times New Roman" w:cs="Times New Roman"/>
            <w:color w:val="0000FF"/>
            <w:sz w:val="24"/>
            <w:szCs w:val="24"/>
            <w:u w:val="single"/>
          </w:rPr>
          <w:t>side effects</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most common side effects seen with targeted therapies are </w:t>
      </w:r>
      <w:hyperlink r:id="rId116" w:history="1">
        <w:r w:rsidRPr="00660F85">
          <w:rPr>
            <w:rFonts w:ascii="Times New Roman" w:eastAsia="Times New Roman" w:hAnsi="Times New Roman" w:cs="Times New Roman"/>
            <w:color w:val="0000FF"/>
            <w:sz w:val="24"/>
            <w:szCs w:val="24"/>
            <w:u w:val="single"/>
          </w:rPr>
          <w:t>diarrhea</w:t>
        </w:r>
      </w:hyperlink>
      <w:r w:rsidRPr="00660F85">
        <w:rPr>
          <w:rFonts w:ascii="Times New Roman" w:eastAsia="Times New Roman" w:hAnsi="Times New Roman" w:cs="Times New Roman"/>
          <w:sz w:val="24"/>
          <w:szCs w:val="24"/>
        </w:rPr>
        <w:t xml:space="preserve"> and liver problems, such as </w:t>
      </w:r>
      <w:hyperlink r:id="rId117" w:history="1">
        <w:r w:rsidRPr="00660F85">
          <w:rPr>
            <w:rFonts w:ascii="Times New Roman" w:eastAsia="Times New Roman" w:hAnsi="Times New Roman" w:cs="Times New Roman"/>
            <w:color w:val="0000FF"/>
            <w:sz w:val="24"/>
            <w:szCs w:val="24"/>
            <w:u w:val="single"/>
          </w:rPr>
          <w:t>hepatitis</w:t>
        </w:r>
      </w:hyperlink>
      <w:r w:rsidRPr="00660F85">
        <w:rPr>
          <w:rFonts w:ascii="Times New Roman" w:eastAsia="Times New Roman" w:hAnsi="Times New Roman" w:cs="Times New Roman"/>
          <w:sz w:val="24"/>
          <w:szCs w:val="24"/>
        </w:rPr>
        <w:t xml:space="preserve"> and elevated liver enzymes.  Other side effects seen with targeted therapies include:</w:t>
      </w:r>
    </w:p>
    <w:p w:rsidR="00660F85" w:rsidRPr="00660F85" w:rsidRDefault="00660F85" w:rsidP="00660F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Skin problems (acneiform rash, dry skin, nail changes, hair depigmentation)</w:t>
      </w:r>
    </w:p>
    <w:p w:rsidR="00660F85" w:rsidRPr="00660F85" w:rsidRDefault="00660F85" w:rsidP="00660F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Problems with </w:t>
      </w:r>
      <w:hyperlink r:id="rId118" w:history="1">
        <w:r w:rsidRPr="00660F85">
          <w:rPr>
            <w:rFonts w:ascii="Times New Roman" w:eastAsia="Times New Roman" w:hAnsi="Times New Roman" w:cs="Times New Roman"/>
            <w:color w:val="0000FF"/>
            <w:sz w:val="24"/>
            <w:szCs w:val="24"/>
            <w:u w:val="single"/>
          </w:rPr>
          <w:t>blood clotting</w:t>
        </w:r>
      </w:hyperlink>
      <w:r w:rsidRPr="00660F85">
        <w:rPr>
          <w:rFonts w:ascii="Times New Roman" w:eastAsia="Times New Roman" w:hAnsi="Times New Roman" w:cs="Times New Roman"/>
          <w:sz w:val="24"/>
          <w:szCs w:val="24"/>
        </w:rPr>
        <w:t xml:space="preserve"> and wound healing</w:t>
      </w:r>
    </w:p>
    <w:p w:rsidR="00660F85" w:rsidRPr="00660F85" w:rsidRDefault="00660F85" w:rsidP="00660F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High blood pressure</w:t>
      </w:r>
    </w:p>
    <w:p w:rsidR="00660F85" w:rsidRPr="00660F85" w:rsidRDefault="00660F85" w:rsidP="00660F8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Gastrointestinal perforation (a rare side effect of some targeted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Certain side effects of some targeted therapies have been linked to better patient </w:t>
      </w:r>
      <w:hyperlink r:id="rId119" w:history="1">
        <w:r w:rsidRPr="00660F85">
          <w:rPr>
            <w:rFonts w:ascii="Times New Roman" w:eastAsia="Times New Roman" w:hAnsi="Times New Roman" w:cs="Times New Roman"/>
            <w:color w:val="0000FF"/>
            <w:sz w:val="24"/>
            <w:szCs w:val="24"/>
            <w:u w:val="single"/>
          </w:rPr>
          <w:t>outcomes</w:t>
        </w:r>
      </w:hyperlink>
      <w:r w:rsidRPr="00660F85">
        <w:rPr>
          <w:rFonts w:ascii="Times New Roman" w:eastAsia="Times New Roman" w:hAnsi="Times New Roman" w:cs="Times New Roman"/>
          <w:sz w:val="24"/>
          <w:szCs w:val="24"/>
        </w:rPr>
        <w:t xml:space="preserve">. For example, patients who develop acneiform rash (skin eruptions that resemble </w:t>
      </w:r>
      <w:hyperlink r:id="rId120" w:history="1">
        <w:r w:rsidRPr="00660F85">
          <w:rPr>
            <w:rFonts w:ascii="Times New Roman" w:eastAsia="Times New Roman" w:hAnsi="Times New Roman" w:cs="Times New Roman"/>
            <w:color w:val="0000FF"/>
            <w:sz w:val="24"/>
            <w:szCs w:val="24"/>
            <w:u w:val="single"/>
          </w:rPr>
          <w:t>acne</w:t>
        </w:r>
      </w:hyperlink>
      <w:r w:rsidRPr="00660F85">
        <w:rPr>
          <w:rFonts w:ascii="Times New Roman" w:eastAsia="Times New Roman" w:hAnsi="Times New Roman" w:cs="Times New Roman"/>
          <w:sz w:val="24"/>
          <w:szCs w:val="24"/>
        </w:rPr>
        <w:t xml:space="preserve">) while being treated with the </w:t>
      </w:r>
      <w:hyperlink r:id="rId121" w:history="1">
        <w:r w:rsidRPr="00660F85">
          <w:rPr>
            <w:rFonts w:ascii="Times New Roman" w:eastAsia="Times New Roman" w:hAnsi="Times New Roman" w:cs="Times New Roman"/>
            <w:color w:val="0000FF"/>
            <w:sz w:val="24"/>
            <w:szCs w:val="24"/>
            <w:u w:val="single"/>
          </w:rPr>
          <w:t>signal transduction inhibitors</w:t>
        </w:r>
      </w:hyperlink>
      <w:r w:rsidRPr="00660F85">
        <w:rPr>
          <w:rFonts w:ascii="Times New Roman" w:eastAsia="Times New Roman" w:hAnsi="Times New Roman" w:cs="Times New Roman"/>
          <w:sz w:val="24"/>
          <w:szCs w:val="24"/>
        </w:rPr>
        <w:t xml:space="preserve"> </w:t>
      </w:r>
      <w:hyperlink r:id="rId122" w:history="1">
        <w:r w:rsidRPr="00660F85">
          <w:rPr>
            <w:rFonts w:ascii="Times New Roman" w:eastAsia="Times New Roman" w:hAnsi="Times New Roman" w:cs="Times New Roman"/>
            <w:color w:val="0000FF"/>
            <w:sz w:val="24"/>
            <w:szCs w:val="24"/>
            <w:u w:val="single"/>
          </w:rPr>
          <w:t>erlotinib</w:t>
        </w:r>
      </w:hyperlink>
      <w:r w:rsidRPr="00660F85">
        <w:rPr>
          <w:rFonts w:ascii="Times New Roman" w:eastAsia="Times New Roman" w:hAnsi="Times New Roman" w:cs="Times New Roman"/>
          <w:sz w:val="24"/>
          <w:szCs w:val="24"/>
        </w:rPr>
        <w:t xml:space="preserve"> (Tarceva®) or </w:t>
      </w:r>
      <w:hyperlink r:id="rId123" w:history="1">
        <w:r w:rsidRPr="00660F85">
          <w:rPr>
            <w:rFonts w:ascii="Times New Roman" w:eastAsia="Times New Roman" w:hAnsi="Times New Roman" w:cs="Times New Roman"/>
            <w:color w:val="0000FF"/>
            <w:sz w:val="24"/>
            <w:szCs w:val="24"/>
            <w:u w:val="single"/>
          </w:rPr>
          <w:t>gefitinib</w:t>
        </w:r>
      </w:hyperlink>
      <w:r w:rsidRPr="00660F85">
        <w:rPr>
          <w:rFonts w:ascii="Times New Roman" w:eastAsia="Times New Roman" w:hAnsi="Times New Roman" w:cs="Times New Roman"/>
          <w:sz w:val="24"/>
          <w:szCs w:val="24"/>
        </w:rPr>
        <w:t xml:space="preserve"> (Iressa®), both of which target the </w:t>
      </w:r>
      <w:hyperlink r:id="rId124" w:history="1">
        <w:r w:rsidRPr="00660F85">
          <w:rPr>
            <w:rFonts w:ascii="Times New Roman" w:eastAsia="Times New Roman" w:hAnsi="Times New Roman" w:cs="Times New Roman"/>
            <w:color w:val="0000FF"/>
            <w:sz w:val="24"/>
            <w:szCs w:val="24"/>
            <w:u w:val="single"/>
          </w:rPr>
          <w:t>epidermal growth factor receptor</w:t>
        </w:r>
      </w:hyperlink>
      <w:r w:rsidRPr="00660F85">
        <w:rPr>
          <w:rFonts w:ascii="Times New Roman" w:eastAsia="Times New Roman" w:hAnsi="Times New Roman" w:cs="Times New Roman"/>
          <w:sz w:val="24"/>
          <w:szCs w:val="24"/>
        </w:rPr>
        <w:t>, have tended to respond better to these drugs than patients who do not develop the rash (</w:t>
      </w:r>
      <w:hyperlink r:id="rId125" w:anchor="r2" w:history="1">
        <w:r w:rsidRPr="00660F85">
          <w:rPr>
            <w:rFonts w:ascii="Times New Roman" w:eastAsia="Times New Roman" w:hAnsi="Times New Roman" w:cs="Times New Roman"/>
            <w:color w:val="0000FF"/>
            <w:sz w:val="24"/>
            <w:szCs w:val="24"/>
            <w:u w:val="single"/>
          </w:rPr>
          <w:t>2</w:t>
        </w:r>
      </w:hyperlink>
      <w:r w:rsidRPr="00660F85">
        <w:rPr>
          <w:rFonts w:ascii="Times New Roman" w:eastAsia="Times New Roman" w:hAnsi="Times New Roman" w:cs="Times New Roman"/>
          <w:sz w:val="24"/>
          <w:szCs w:val="24"/>
        </w:rPr>
        <w:t xml:space="preserve">). Similarly, patients who develop high blood pressure while being treated with the </w:t>
      </w:r>
      <w:hyperlink r:id="rId126" w:history="1">
        <w:r w:rsidRPr="00660F85">
          <w:rPr>
            <w:rFonts w:ascii="Times New Roman" w:eastAsia="Times New Roman" w:hAnsi="Times New Roman" w:cs="Times New Roman"/>
            <w:color w:val="0000FF"/>
            <w:sz w:val="24"/>
            <w:szCs w:val="24"/>
            <w:u w:val="single"/>
          </w:rPr>
          <w:t>angiogenesis inhibitor</w:t>
        </w:r>
      </w:hyperlink>
      <w:r w:rsidRPr="00660F85">
        <w:rPr>
          <w:rFonts w:ascii="Times New Roman" w:eastAsia="Times New Roman" w:hAnsi="Times New Roman" w:cs="Times New Roman"/>
          <w:sz w:val="24"/>
          <w:szCs w:val="24"/>
        </w:rPr>
        <w:t xml:space="preserve"> </w:t>
      </w:r>
      <w:hyperlink r:id="rId127" w:history="1">
        <w:r w:rsidRPr="00660F85">
          <w:rPr>
            <w:rFonts w:ascii="Times New Roman" w:eastAsia="Times New Roman" w:hAnsi="Times New Roman" w:cs="Times New Roman"/>
            <w:color w:val="0000FF"/>
            <w:sz w:val="24"/>
            <w:szCs w:val="24"/>
            <w:u w:val="single"/>
          </w:rPr>
          <w:t>bevacizumab</w:t>
        </w:r>
      </w:hyperlink>
      <w:r w:rsidRPr="00660F85">
        <w:rPr>
          <w:rFonts w:ascii="Times New Roman" w:eastAsia="Times New Roman" w:hAnsi="Times New Roman" w:cs="Times New Roman"/>
          <w:sz w:val="24"/>
          <w:szCs w:val="24"/>
        </w:rPr>
        <w:t xml:space="preserve"> generally have had better outcomes (</w:t>
      </w:r>
      <w:hyperlink r:id="rId128" w:anchor="r3" w:history="1">
        <w:r w:rsidRPr="00660F85">
          <w:rPr>
            <w:rFonts w:ascii="Times New Roman" w:eastAsia="Times New Roman" w:hAnsi="Times New Roman" w:cs="Times New Roman"/>
            <w:color w:val="0000FF"/>
            <w:sz w:val="24"/>
            <w:szCs w:val="24"/>
            <w:u w:val="single"/>
          </w:rPr>
          <w:t>3</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few targeted therapies that are approved for use in children can have different side effects in children than in adults, including </w:t>
      </w:r>
      <w:hyperlink r:id="rId129" w:history="1">
        <w:r w:rsidRPr="00660F85">
          <w:rPr>
            <w:rFonts w:ascii="Times New Roman" w:eastAsia="Times New Roman" w:hAnsi="Times New Roman" w:cs="Times New Roman"/>
            <w:color w:val="0000FF"/>
            <w:sz w:val="24"/>
            <w:szCs w:val="24"/>
            <w:u w:val="single"/>
          </w:rPr>
          <w:t>immunosuppression</w:t>
        </w:r>
      </w:hyperlink>
      <w:r w:rsidRPr="00660F85">
        <w:rPr>
          <w:rFonts w:ascii="Times New Roman" w:eastAsia="Times New Roman" w:hAnsi="Times New Roman" w:cs="Times New Roman"/>
          <w:sz w:val="24"/>
          <w:szCs w:val="24"/>
        </w:rPr>
        <w:t xml:space="preserve"> and impaired sperm production (</w:t>
      </w:r>
      <w:hyperlink r:id="rId130" w:anchor="r4" w:history="1">
        <w:r w:rsidRPr="00660F85">
          <w:rPr>
            <w:rFonts w:ascii="Times New Roman" w:eastAsia="Times New Roman" w:hAnsi="Times New Roman" w:cs="Times New Roman"/>
            <w:color w:val="0000FF"/>
            <w:sz w:val="24"/>
            <w:szCs w:val="24"/>
            <w:u w:val="single"/>
          </w:rPr>
          <w:t>4</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targeted therapies have been approved for specific types of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 FDA has approved targeted therapies for the treatment of some patients with the following types of cancer (some targeted therapies have been approved to treat more than one type of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Bladder cancer: </w:t>
      </w:r>
      <w:hyperlink r:id="rId131" w:history="1">
        <w:r w:rsidRPr="00660F85">
          <w:rPr>
            <w:rFonts w:ascii="Times New Roman" w:eastAsia="Times New Roman" w:hAnsi="Times New Roman" w:cs="Times New Roman"/>
            <w:color w:val="0000FF"/>
            <w:sz w:val="24"/>
            <w:szCs w:val="24"/>
            <w:u w:val="single"/>
          </w:rPr>
          <w:t>Atezolizumab (Tecentriq®)</w:t>
        </w:r>
      </w:hyperlink>
      <w:r w:rsidRPr="00660F85">
        <w:rPr>
          <w:rFonts w:ascii="Times New Roman" w:eastAsia="Times New Roman" w:hAnsi="Times New Roman" w:cs="Times New Roman"/>
          <w:sz w:val="24"/>
          <w:szCs w:val="24"/>
        </w:rPr>
        <w:t xml:space="preserve">, </w:t>
      </w:r>
      <w:hyperlink r:id="rId132"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133" w:history="1">
        <w:r w:rsidRPr="00660F85">
          <w:rPr>
            <w:rFonts w:ascii="Times New Roman" w:eastAsia="Times New Roman" w:hAnsi="Times New Roman" w:cs="Times New Roman"/>
            <w:color w:val="0000FF"/>
            <w:sz w:val="24"/>
            <w:szCs w:val="24"/>
            <w:u w:val="single"/>
          </w:rPr>
          <w:t>durvalumab (Imfinzi™)</w:t>
        </w:r>
      </w:hyperlink>
      <w:r w:rsidRPr="00660F85">
        <w:rPr>
          <w:rFonts w:ascii="Times New Roman" w:eastAsia="Times New Roman" w:hAnsi="Times New Roman" w:cs="Times New Roman"/>
          <w:sz w:val="24"/>
          <w:szCs w:val="24"/>
        </w:rPr>
        <w:t xml:space="preserve">, </w:t>
      </w:r>
      <w:hyperlink r:id="rId134" w:history="1">
        <w:r w:rsidRPr="00660F85">
          <w:rPr>
            <w:rFonts w:ascii="Times New Roman" w:eastAsia="Times New Roman" w:hAnsi="Times New Roman" w:cs="Times New Roman"/>
            <w:color w:val="0000FF"/>
            <w:sz w:val="24"/>
            <w:szCs w:val="24"/>
            <w:u w:val="single"/>
          </w:rPr>
          <w:t>avelumab (Bavencio®)</w:t>
        </w:r>
      </w:hyperlink>
      <w:r w:rsidRPr="00660F85">
        <w:rPr>
          <w:rFonts w:ascii="Times New Roman" w:eastAsia="Times New Roman" w:hAnsi="Times New Roman" w:cs="Times New Roman"/>
          <w:sz w:val="24"/>
          <w:szCs w:val="24"/>
        </w:rPr>
        <w:t>, </w:t>
      </w:r>
      <w:hyperlink r:id="rId135"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136" w:history="1">
        <w:r w:rsidRPr="00660F85">
          <w:rPr>
            <w:rFonts w:ascii="Times New Roman" w:eastAsia="Times New Roman" w:hAnsi="Times New Roman" w:cs="Times New Roman"/>
            <w:color w:val="0000FF"/>
            <w:sz w:val="24"/>
            <w:szCs w:val="24"/>
            <w:u w:val="single"/>
          </w:rPr>
          <w:t>erdafitinib (Balversa™)</w:t>
        </w:r>
      </w:hyperlink>
      <w:r w:rsidRPr="00660F85">
        <w:rPr>
          <w:rFonts w:ascii="Times New Roman" w:eastAsia="Times New Roman" w:hAnsi="Times New Roman" w:cs="Times New Roman"/>
          <w:sz w:val="24"/>
          <w:szCs w:val="24"/>
        </w:rPr>
        <w:t xml:space="preserve">, </w:t>
      </w:r>
      <w:hyperlink r:id="rId137" w:history="1">
        <w:r w:rsidRPr="00660F85">
          <w:rPr>
            <w:rFonts w:ascii="Times New Roman" w:eastAsia="Times New Roman" w:hAnsi="Times New Roman" w:cs="Times New Roman"/>
            <w:color w:val="0000FF"/>
            <w:sz w:val="24"/>
            <w:szCs w:val="24"/>
            <w:u w:val="single"/>
          </w:rPr>
          <w:t>enfortumab vedotin-ejfv (Padcev</w:t>
        </w:r>
        <w:r w:rsidRPr="00660F85">
          <w:rPr>
            <w:rFonts w:ascii="Calibri" w:eastAsia="Times New Roman" w:hAnsi="Calibri" w:cs="Calibri"/>
            <w:color w:val="0000FF"/>
            <w:u w:val="single"/>
          </w:rPr>
          <w:t>™)</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Brain cancer:</w:t>
      </w:r>
      <w:r w:rsidRPr="00660F85">
        <w:rPr>
          <w:rFonts w:ascii="Times New Roman" w:eastAsia="Times New Roman" w:hAnsi="Times New Roman" w:cs="Times New Roman"/>
          <w:sz w:val="24"/>
          <w:szCs w:val="24"/>
        </w:rPr>
        <w:t xml:space="preserve"> </w:t>
      </w:r>
      <w:hyperlink r:id="rId138"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139" w:history="1">
        <w:r w:rsidRPr="00660F85">
          <w:rPr>
            <w:rFonts w:ascii="Times New Roman" w:eastAsia="Times New Roman" w:hAnsi="Times New Roman" w:cs="Times New Roman"/>
            <w:color w:val="0000FF"/>
            <w:sz w:val="24"/>
            <w:szCs w:val="24"/>
            <w:u w:val="single"/>
          </w:rPr>
          <w:t>everolimus (Afinitor®)</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Breast cancer:</w:t>
      </w:r>
      <w:r w:rsidRPr="00660F85">
        <w:rPr>
          <w:rFonts w:ascii="Times New Roman" w:eastAsia="Times New Roman" w:hAnsi="Times New Roman" w:cs="Times New Roman"/>
          <w:sz w:val="24"/>
          <w:szCs w:val="24"/>
        </w:rPr>
        <w:t xml:space="preserve"> </w:t>
      </w:r>
      <w:hyperlink r:id="rId140" w:history="1">
        <w:r w:rsidRPr="00660F85">
          <w:rPr>
            <w:rFonts w:ascii="Times New Roman" w:eastAsia="Times New Roman" w:hAnsi="Times New Roman" w:cs="Times New Roman"/>
            <w:color w:val="0000FF"/>
            <w:sz w:val="24"/>
            <w:szCs w:val="24"/>
            <w:u w:val="single"/>
          </w:rPr>
          <w:t>Everolimus (Afinitor®)</w:t>
        </w:r>
      </w:hyperlink>
      <w:r w:rsidRPr="00660F85">
        <w:rPr>
          <w:rFonts w:ascii="Times New Roman" w:eastAsia="Times New Roman" w:hAnsi="Times New Roman" w:cs="Times New Roman"/>
          <w:sz w:val="24"/>
          <w:szCs w:val="24"/>
        </w:rPr>
        <w:t xml:space="preserve">, </w:t>
      </w:r>
      <w:hyperlink r:id="rId141" w:history="1">
        <w:r w:rsidRPr="00660F85">
          <w:rPr>
            <w:rFonts w:ascii="Times New Roman" w:eastAsia="Times New Roman" w:hAnsi="Times New Roman" w:cs="Times New Roman"/>
            <w:color w:val="0000FF"/>
            <w:sz w:val="24"/>
            <w:szCs w:val="24"/>
            <w:u w:val="single"/>
          </w:rPr>
          <w:t>tamoxifen (Nolvadex)</w:t>
        </w:r>
      </w:hyperlink>
      <w:r w:rsidRPr="00660F85">
        <w:rPr>
          <w:rFonts w:ascii="Times New Roman" w:eastAsia="Times New Roman" w:hAnsi="Times New Roman" w:cs="Times New Roman"/>
          <w:sz w:val="24"/>
          <w:szCs w:val="24"/>
        </w:rPr>
        <w:t xml:space="preserve">, </w:t>
      </w:r>
      <w:hyperlink r:id="rId142" w:history="1">
        <w:r w:rsidRPr="00660F85">
          <w:rPr>
            <w:rFonts w:ascii="Times New Roman" w:eastAsia="Times New Roman" w:hAnsi="Times New Roman" w:cs="Times New Roman"/>
            <w:color w:val="0000FF"/>
            <w:sz w:val="24"/>
            <w:szCs w:val="24"/>
            <w:u w:val="single"/>
          </w:rPr>
          <w:t>toremifene (Fareston®)</w:t>
        </w:r>
      </w:hyperlink>
      <w:r w:rsidRPr="00660F85">
        <w:rPr>
          <w:rFonts w:ascii="Times New Roman" w:eastAsia="Times New Roman" w:hAnsi="Times New Roman" w:cs="Times New Roman"/>
          <w:sz w:val="24"/>
          <w:szCs w:val="24"/>
        </w:rPr>
        <w:t xml:space="preserve">, </w:t>
      </w:r>
      <w:hyperlink r:id="rId143" w:history="1">
        <w:r w:rsidRPr="00660F85">
          <w:rPr>
            <w:rFonts w:ascii="Times New Roman" w:eastAsia="Times New Roman" w:hAnsi="Times New Roman" w:cs="Times New Roman"/>
            <w:color w:val="0000FF"/>
            <w:sz w:val="24"/>
            <w:szCs w:val="24"/>
            <w:u w:val="single"/>
          </w:rPr>
          <w:t>Trastuzumab (Herceptin®)</w:t>
        </w:r>
      </w:hyperlink>
      <w:r w:rsidRPr="00660F85">
        <w:rPr>
          <w:rFonts w:ascii="Times New Roman" w:eastAsia="Times New Roman" w:hAnsi="Times New Roman" w:cs="Times New Roman"/>
          <w:sz w:val="24"/>
          <w:szCs w:val="24"/>
        </w:rPr>
        <w:t xml:space="preserve">, </w:t>
      </w:r>
      <w:hyperlink r:id="rId144" w:history="1">
        <w:r w:rsidRPr="00660F85">
          <w:rPr>
            <w:rFonts w:ascii="Times New Roman" w:eastAsia="Times New Roman" w:hAnsi="Times New Roman" w:cs="Times New Roman"/>
            <w:color w:val="0000FF"/>
            <w:sz w:val="24"/>
            <w:szCs w:val="24"/>
            <w:u w:val="single"/>
          </w:rPr>
          <w:t>fulvestrant (Faslodex®)</w:t>
        </w:r>
      </w:hyperlink>
      <w:r w:rsidRPr="00660F85">
        <w:rPr>
          <w:rFonts w:ascii="Times New Roman" w:eastAsia="Times New Roman" w:hAnsi="Times New Roman" w:cs="Times New Roman"/>
          <w:sz w:val="24"/>
          <w:szCs w:val="24"/>
        </w:rPr>
        <w:t xml:space="preserve">, </w:t>
      </w:r>
      <w:hyperlink r:id="rId145" w:history="1">
        <w:r w:rsidRPr="00660F85">
          <w:rPr>
            <w:rFonts w:ascii="Times New Roman" w:eastAsia="Times New Roman" w:hAnsi="Times New Roman" w:cs="Times New Roman"/>
            <w:color w:val="0000FF"/>
            <w:sz w:val="24"/>
            <w:szCs w:val="24"/>
            <w:u w:val="single"/>
          </w:rPr>
          <w:t>anastrozole (Arimidex®)</w:t>
        </w:r>
      </w:hyperlink>
      <w:r w:rsidRPr="00660F85">
        <w:rPr>
          <w:rFonts w:ascii="Times New Roman" w:eastAsia="Times New Roman" w:hAnsi="Times New Roman" w:cs="Times New Roman"/>
          <w:sz w:val="24"/>
          <w:szCs w:val="24"/>
        </w:rPr>
        <w:t xml:space="preserve">, </w:t>
      </w:r>
      <w:hyperlink r:id="rId146" w:history="1">
        <w:r w:rsidRPr="00660F85">
          <w:rPr>
            <w:rFonts w:ascii="Times New Roman" w:eastAsia="Times New Roman" w:hAnsi="Times New Roman" w:cs="Times New Roman"/>
            <w:color w:val="0000FF"/>
            <w:sz w:val="24"/>
            <w:szCs w:val="24"/>
            <w:u w:val="single"/>
          </w:rPr>
          <w:t>exemestane (Aromasin®)</w:t>
        </w:r>
      </w:hyperlink>
      <w:r w:rsidRPr="00660F85">
        <w:rPr>
          <w:rFonts w:ascii="Times New Roman" w:eastAsia="Times New Roman" w:hAnsi="Times New Roman" w:cs="Times New Roman"/>
          <w:sz w:val="24"/>
          <w:szCs w:val="24"/>
        </w:rPr>
        <w:t xml:space="preserve">, </w:t>
      </w:r>
      <w:hyperlink r:id="rId147" w:history="1">
        <w:r w:rsidRPr="00660F85">
          <w:rPr>
            <w:rFonts w:ascii="Times New Roman" w:eastAsia="Times New Roman" w:hAnsi="Times New Roman" w:cs="Times New Roman"/>
            <w:color w:val="0000FF"/>
            <w:sz w:val="24"/>
            <w:szCs w:val="24"/>
            <w:u w:val="single"/>
          </w:rPr>
          <w:t>lapatinib (Tykerb®)</w:t>
        </w:r>
      </w:hyperlink>
      <w:r w:rsidRPr="00660F85">
        <w:rPr>
          <w:rFonts w:ascii="Times New Roman" w:eastAsia="Times New Roman" w:hAnsi="Times New Roman" w:cs="Times New Roman"/>
          <w:sz w:val="24"/>
          <w:szCs w:val="24"/>
        </w:rPr>
        <w:t xml:space="preserve">, </w:t>
      </w:r>
      <w:hyperlink r:id="rId148" w:history="1">
        <w:r w:rsidRPr="00660F85">
          <w:rPr>
            <w:rFonts w:ascii="Times New Roman" w:eastAsia="Times New Roman" w:hAnsi="Times New Roman" w:cs="Times New Roman"/>
            <w:color w:val="0000FF"/>
            <w:sz w:val="24"/>
            <w:szCs w:val="24"/>
            <w:u w:val="single"/>
          </w:rPr>
          <w:t>letrozole (Femara®)</w:t>
        </w:r>
      </w:hyperlink>
      <w:r w:rsidRPr="00660F85">
        <w:rPr>
          <w:rFonts w:ascii="Times New Roman" w:eastAsia="Times New Roman" w:hAnsi="Times New Roman" w:cs="Times New Roman"/>
          <w:sz w:val="24"/>
          <w:szCs w:val="24"/>
        </w:rPr>
        <w:t xml:space="preserve">, </w:t>
      </w:r>
      <w:hyperlink r:id="rId149" w:history="1">
        <w:r w:rsidRPr="00660F85">
          <w:rPr>
            <w:rFonts w:ascii="Times New Roman" w:eastAsia="Times New Roman" w:hAnsi="Times New Roman" w:cs="Times New Roman"/>
            <w:color w:val="0000FF"/>
            <w:sz w:val="24"/>
            <w:szCs w:val="24"/>
            <w:u w:val="single"/>
          </w:rPr>
          <w:t>pertuzumab (Perjeta®)</w:t>
        </w:r>
      </w:hyperlink>
      <w:r w:rsidRPr="00660F85">
        <w:rPr>
          <w:rFonts w:ascii="Times New Roman" w:eastAsia="Times New Roman" w:hAnsi="Times New Roman" w:cs="Times New Roman"/>
          <w:sz w:val="24"/>
          <w:szCs w:val="24"/>
        </w:rPr>
        <w:t xml:space="preserve">, </w:t>
      </w:r>
      <w:hyperlink r:id="rId150" w:history="1">
        <w:r w:rsidRPr="00660F85">
          <w:rPr>
            <w:rFonts w:ascii="Times New Roman" w:eastAsia="Times New Roman" w:hAnsi="Times New Roman" w:cs="Times New Roman"/>
            <w:color w:val="0000FF"/>
            <w:sz w:val="24"/>
            <w:szCs w:val="24"/>
            <w:u w:val="single"/>
          </w:rPr>
          <w:t>ado-trastuzumab emtansine (Kadcyla®)</w:t>
        </w:r>
      </w:hyperlink>
      <w:r w:rsidRPr="00660F85">
        <w:rPr>
          <w:rFonts w:ascii="Times New Roman" w:eastAsia="Times New Roman" w:hAnsi="Times New Roman" w:cs="Times New Roman"/>
          <w:sz w:val="24"/>
          <w:szCs w:val="24"/>
        </w:rPr>
        <w:t xml:space="preserve">, </w:t>
      </w:r>
      <w:hyperlink r:id="rId151" w:history="1">
        <w:r w:rsidRPr="00660F85">
          <w:rPr>
            <w:rFonts w:ascii="Times New Roman" w:eastAsia="Times New Roman" w:hAnsi="Times New Roman" w:cs="Times New Roman"/>
            <w:color w:val="0000FF"/>
            <w:sz w:val="24"/>
            <w:szCs w:val="24"/>
            <w:u w:val="single"/>
          </w:rPr>
          <w:t>palbociclib (Ibrance®)</w:t>
        </w:r>
      </w:hyperlink>
      <w:r w:rsidRPr="00660F85">
        <w:rPr>
          <w:rFonts w:ascii="Times New Roman" w:eastAsia="Times New Roman" w:hAnsi="Times New Roman" w:cs="Times New Roman"/>
          <w:sz w:val="24"/>
          <w:szCs w:val="24"/>
        </w:rPr>
        <w:t xml:space="preserve">, </w:t>
      </w:r>
      <w:hyperlink r:id="rId152" w:history="1">
        <w:r w:rsidRPr="00660F85">
          <w:rPr>
            <w:rFonts w:ascii="Times New Roman" w:eastAsia="Times New Roman" w:hAnsi="Times New Roman" w:cs="Times New Roman"/>
            <w:color w:val="0000FF"/>
            <w:sz w:val="24"/>
            <w:szCs w:val="24"/>
            <w:u w:val="single"/>
          </w:rPr>
          <w:t>ribociclib (Kisqali®)</w:t>
        </w:r>
      </w:hyperlink>
      <w:r w:rsidRPr="00660F85">
        <w:rPr>
          <w:rFonts w:ascii="Times New Roman" w:eastAsia="Times New Roman" w:hAnsi="Times New Roman" w:cs="Times New Roman"/>
          <w:sz w:val="24"/>
          <w:szCs w:val="24"/>
        </w:rPr>
        <w:t xml:space="preserve">, </w:t>
      </w:r>
      <w:hyperlink r:id="rId153" w:history="1">
        <w:r w:rsidRPr="00660F85">
          <w:rPr>
            <w:rFonts w:ascii="Times New Roman" w:eastAsia="Times New Roman" w:hAnsi="Times New Roman" w:cs="Times New Roman"/>
            <w:color w:val="0000FF"/>
            <w:sz w:val="24"/>
            <w:szCs w:val="24"/>
            <w:u w:val="single"/>
          </w:rPr>
          <w:t xml:space="preserve">neratinib </w:t>
        </w:r>
        <w:r w:rsidRPr="00660F85">
          <w:rPr>
            <w:rFonts w:ascii="Times New Roman" w:eastAsia="Times New Roman" w:hAnsi="Times New Roman" w:cs="Times New Roman"/>
            <w:color w:val="0000FF"/>
            <w:sz w:val="24"/>
            <w:szCs w:val="24"/>
            <w:u w:val="single"/>
          </w:rPr>
          <w:lastRenderedPageBreak/>
          <w:t>maleate (Nerlynx™)</w:t>
        </w:r>
      </w:hyperlink>
      <w:r w:rsidRPr="00660F85">
        <w:rPr>
          <w:rFonts w:ascii="Times New Roman" w:eastAsia="Times New Roman" w:hAnsi="Times New Roman" w:cs="Times New Roman"/>
          <w:sz w:val="24"/>
          <w:szCs w:val="24"/>
        </w:rPr>
        <w:t xml:space="preserve">, </w:t>
      </w:r>
      <w:hyperlink r:id="rId154" w:history="1">
        <w:r w:rsidRPr="00660F85">
          <w:rPr>
            <w:rFonts w:ascii="Times New Roman" w:eastAsia="Times New Roman" w:hAnsi="Times New Roman" w:cs="Times New Roman"/>
            <w:color w:val="0000FF"/>
            <w:sz w:val="24"/>
            <w:szCs w:val="24"/>
            <w:u w:val="single"/>
          </w:rPr>
          <w:t>abemaciclib (Verzenio™)</w:t>
        </w:r>
      </w:hyperlink>
      <w:r w:rsidRPr="00660F85">
        <w:rPr>
          <w:rFonts w:ascii="Times New Roman" w:eastAsia="Times New Roman" w:hAnsi="Times New Roman" w:cs="Times New Roman"/>
          <w:sz w:val="24"/>
          <w:szCs w:val="24"/>
        </w:rPr>
        <w:t xml:space="preserve">, </w:t>
      </w:r>
      <w:hyperlink r:id="rId155" w:history="1">
        <w:r w:rsidRPr="00660F85">
          <w:rPr>
            <w:rFonts w:ascii="Times New Roman" w:eastAsia="Times New Roman" w:hAnsi="Times New Roman" w:cs="Times New Roman"/>
            <w:color w:val="0000FF"/>
            <w:sz w:val="24"/>
            <w:szCs w:val="24"/>
            <w:u w:val="single"/>
          </w:rPr>
          <w:t>olaparib (Lynparza™)</w:t>
        </w:r>
      </w:hyperlink>
      <w:r w:rsidRPr="00660F85">
        <w:rPr>
          <w:rFonts w:ascii="Times New Roman" w:eastAsia="Times New Roman" w:hAnsi="Times New Roman" w:cs="Times New Roman"/>
          <w:sz w:val="24"/>
          <w:szCs w:val="24"/>
        </w:rPr>
        <w:t xml:space="preserve">, </w:t>
      </w:r>
      <w:hyperlink r:id="rId156" w:history="1">
        <w:r w:rsidRPr="00660F85">
          <w:rPr>
            <w:rFonts w:ascii="Times New Roman" w:eastAsia="Times New Roman" w:hAnsi="Times New Roman" w:cs="Times New Roman"/>
            <w:color w:val="0000FF"/>
            <w:sz w:val="24"/>
            <w:szCs w:val="24"/>
            <w:u w:val="single"/>
          </w:rPr>
          <w:t>talazoparib tosylate (Talzenna®)</w:t>
        </w:r>
      </w:hyperlink>
      <w:r w:rsidRPr="00660F85">
        <w:rPr>
          <w:rFonts w:ascii="Times New Roman" w:eastAsia="Times New Roman" w:hAnsi="Times New Roman" w:cs="Times New Roman"/>
          <w:sz w:val="24"/>
          <w:szCs w:val="24"/>
        </w:rPr>
        <w:t>, </w:t>
      </w:r>
      <w:hyperlink r:id="rId157" w:history="1">
        <w:r w:rsidRPr="00660F85">
          <w:rPr>
            <w:rFonts w:ascii="Times New Roman" w:eastAsia="Times New Roman" w:hAnsi="Times New Roman" w:cs="Times New Roman"/>
            <w:color w:val="0000FF"/>
            <w:sz w:val="24"/>
            <w:szCs w:val="24"/>
            <w:u w:val="single"/>
          </w:rPr>
          <w:t>atezolizumab (Tecentriq®)</w:t>
        </w:r>
      </w:hyperlink>
      <w:r w:rsidRPr="00660F85">
        <w:rPr>
          <w:rFonts w:ascii="Times New Roman" w:eastAsia="Times New Roman" w:hAnsi="Times New Roman" w:cs="Times New Roman"/>
          <w:sz w:val="24"/>
          <w:szCs w:val="24"/>
        </w:rPr>
        <w:t xml:space="preserve">, </w:t>
      </w:r>
      <w:hyperlink r:id="rId158" w:history="1">
        <w:r w:rsidRPr="00660F85">
          <w:rPr>
            <w:rFonts w:ascii="Times New Roman" w:eastAsia="Times New Roman" w:hAnsi="Times New Roman" w:cs="Times New Roman"/>
            <w:color w:val="0000FF"/>
            <w:sz w:val="24"/>
            <w:szCs w:val="24"/>
            <w:u w:val="single"/>
          </w:rPr>
          <w:t>alpelisib (Piqray®)</w:t>
        </w:r>
      </w:hyperlink>
      <w:r w:rsidRPr="00660F85">
        <w:rPr>
          <w:rFonts w:ascii="Times New Roman" w:eastAsia="Times New Roman" w:hAnsi="Times New Roman" w:cs="Times New Roman"/>
          <w:sz w:val="24"/>
          <w:szCs w:val="24"/>
        </w:rPr>
        <w:t>, </w:t>
      </w:r>
      <w:hyperlink r:id="rId159" w:history="1">
        <w:r w:rsidRPr="00660F85">
          <w:rPr>
            <w:rFonts w:ascii="Times New Roman" w:eastAsia="Times New Roman" w:hAnsi="Times New Roman" w:cs="Times New Roman"/>
            <w:color w:val="0000FF"/>
            <w:sz w:val="24"/>
            <w:szCs w:val="24"/>
            <w:u w:val="single"/>
          </w:rPr>
          <w:t>fam-trastuzumab deruxtecan-nxki (Enhertu®)</w:t>
        </w:r>
      </w:hyperlink>
      <w:r w:rsidRPr="00660F85">
        <w:rPr>
          <w:rFonts w:ascii="Times New Roman" w:eastAsia="Times New Roman" w:hAnsi="Times New Roman" w:cs="Times New Roman"/>
          <w:sz w:val="24"/>
          <w:szCs w:val="24"/>
        </w:rPr>
        <w:t>, </w:t>
      </w:r>
      <w:hyperlink r:id="rId160" w:history="1">
        <w:r w:rsidRPr="00660F85">
          <w:rPr>
            <w:rFonts w:ascii="Times New Roman" w:eastAsia="Times New Roman" w:hAnsi="Times New Roman" w:cs="Times New Roman"/>
            <w:color w:val="0000FF"/>
            <w:sz w:val="24"/>
            <w:szCs w:val="24"/>
            <w:u w:val="single"/>
          </w:rPr>
          <w:t>tucatinib (Tukysa™)</w:t>
        </w:r>
      </w:hyperlink>
      <w:r w:rsidRPr="00660F85">
        <w:rPr>
          <w:rFonts w:ascii="Times New Roman" w:eastAsia="Times New Roman" w:hAnsi="Times New Roman" w:cs="Times New Roman"/>
          <w:sz w:val="24"/>
          <w:szCs w:val="24"/>
        </w:rPr>
        <w:t xml:space="preserve">, </w:t>
      </w:r>
      <w:hyperlink r:id="rId161" w:history="1">
        <w:r w:rsidRPr="00660F85">
          <w:rPr>
            <w:rFonts w:ascii="Times New Roman" w:eastAsia="Times New Roman" w:hAnsi="Times New Roman" w:cs="Times New Roman"/>
            <w:color w:val="0000FF"/>
            <w:sz w:val="24"/>
            <w:szCs w:val="24"/>
            <w:u w:val="single"/>
          </w:rPr>
          <w:t>sacituzumab govitecan-hziy (Trodelvy™)</w:t>
        </w:r>
      </w:hyperlink>
      <w:r w:rsidRPr="00660F85">
        <w:rPr>
          <w:rFonts w:ascii="Times New Roman" w:eastAsia="Times New Roman" w:hAnsi="Times New Roman" w:cs="Times New Roman"/>
          <w:sz w:val="24"/>
          <w:szCs w:val="24"/>
        </w:rPr>
        <w:t>, </w:t>
      </w:r>
      <w:hyperlink r:id="rId162" w:history="1">
        <w:r w:rsidRPr="00660F85">
          <w:rPr>
            <w:rFonts w:ascii="Times New Roman" w:eastAsia="Times New Roman" w:hAnsi="Times New Roman" w:cs="Times New Roman"/>
            <w:color w:val="0000FF"/>
            <w:sz w:val="24"/>
            <w:szCs w:val="24"/>
            <w:u w:val="single"/>
          </w:rPr>
          <w:t>pertuzumab, trastuzumab, and hyaluronidase-zzxf (Phesgo™)</w:t>
        </w:r>
      </w:hyperlink>
      <w:r w:rsidRPr="00660F85">
        <w:rPr>
          <w:rFonts w:ascii="Times New Roman" w:eastAsia="Times New Roman" w:hAnsi="Times New Roman" w:cs="Times New Roman"/>
          <w:sz w:val="24"/>
          <w:szCs w:val="24"/>
        </w:rPr>
        <w:t>, </w:t>
      </w:r>
      <w:hyperlink r:id="rId163" w:history="1">
        <w:r w:rsidRPr="00660F85">
          <w:rPr>
            <w:rFonts w:ascii="Times New Roman" w:eastAsia="Times New Roman" w:hAnsi="Times New Roman" w:cs="Times New Roman"/>
            <w:color w:val="0000FF"/>
            <w:sz w:val="24"/>
            <w:szCs w:val="24"/>
            <w:u w:val="single"/>
          </w:rPr>
          <w:t>pembrolizumab (Keytruda®)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Cervical cancer:</w:t>
      </w:r>
      <w:r w:rsidRPr="00660F85">
        <w:rPr>
          <w:rFonts w:ascii="Times New Roman" w:eastAsia="Times New Roman" w:hAnsi="Times New Roman" w:cs="Times New Roman"/>
          <w:sz w:val="24"/>
          <w:szCs w:val="24"/>
        </w:rPr>
        <w:t xml:space="preserve"> </w:t>
      </w:r>
      <w:hyperlink r:id="rId164"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165" w:history="1">
        <w:r w:rsidRPr="00660F85">
          <w:rPr>
            <w:rFonts w:ascii="Times New Roman" w:eastAsia="Times New Roman" w:hAnsi="Times New Roman" w:cs="Times New Roman"/>
            <w:color w:val="0000FF"/>
            <w:sz w:val="24"/>
            <w:szCs w:val="24"/>
            <w:u w:val="single"/>
          </w:rPr>
          <w:t>pembrolizumab (Keytruda®)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Colorectal cancer:</w:t>
      </w:r>
      <w:r w:rsidRPr="00660F85">
        <w:rPr>
          <w:rFonts w:ascii="Times New Roman" w:eastAsia="Times New Roman" w:hAnsi="Times New Roman" w:cs="Times New Roman"/>
          <w:sz w:val="24"/>
          <w:szCs w:val="24"/>
        </w:rPr>
        <w:t xml:space="preserve"> </w:t>
      </w:r>
      <w:hyperlink r:id="rId166" w:history="1">
        <w:r w:rsidRPr="00660F85">
          <w:rPr>
            <w:rFonts w:ascii="Times New Roman" w:eastAsia="Times New Roman" w:hAnsi="Times New Roman" w:cs="Times New Roman"/>
            <w:color w:val="0000FF"/>
            <w:sz w:val="24"/>
            <w:szCs w:val="24"/>
            <w:u w:val="single"/>
          </w:rPr>
          <w:t>Cetuximab (Erbitux®)</w:t>
        </w:r>
      </w:hyperlink>
      <w:r w:rsidRPr="00660F85">
        <w:rPr>
          <w:rFonts w:ascii="Times New Roman" w:eastAsia="Times New Roman" w:hAnsi="Times New Roman" w:cs="Times New Roman"/>
          <w:sz w:val="24"/>
          <w:szCs w:val="24"/>
        </w:rPr>
        <w:t xml:space="preserve">, </w:t>
      </w:r>
      <w:hyperlink r:id="rId167" w:history="1">
        <w:r w:rsidRPr="00660F85">
          <w:rPr>
            <w:rFonts w:ascii="Times New Roman" w:eastAsia="Times New Roman" w:hAnsi="Times New Roman" w:cs="Times New Roman"/>
            <w:color w:val="0000FF"/>
            <w:sz w:val="24"/>
            <w:szCs w:val="24"/>
            <w:u w:val="single"/>
          </w:rPr>
          <w:t>panitumumab (Vectibix®)</w:t>
        </w:r>
      </w:hyperlink>
      <w:r w:rsidRPr="00660F85">
        <w:rPr>
          <w:rFonts w:ascii="Times New Roman" w:eastAsia="Times New Roman" w:hAnsi="Times New Roman" w:cs="Times New Roman"/>
          <w:sz w:val="24"/>
          <w:szCs w:val="24"/>
        </w:rPr>
        <w:t xml:space="preserve">, </w:t>
      </w:r>
      <w:hyperlink r:id="rId168"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169" w:history="1">
        <w:r w:rsidRPr="00660F85">
          <w:rPr>
            <w:rFonts w:ascii="Times New Roman" w:eastAsia="Times New Roman" w:hAnsi="Times New Roman" w:cs="Times New Roman"/>
            <w:color w:val="0000FF"/>
            <w:sz w:val="24"/>
            <w:szCs w:val="24"/>
            <w:u w:val="single"/>
          </w:rPr>
          <w:t>ziv-aflibercept (Zaltrap®)</w:t>
        </w:r>
      </w:hyperlink>
      <w:r w:rsidRPr="00660F85">
        <w:rPr>
          <w:rFonts w:ascii="Times New Roman" w:eastAsia="Times New Roman" w:hAnsi="Times New Roman" w:cs="Times New Roman"/>
          <w:sz w:val="24"/>
          <w:szCs w:val="24"/>
        </w:rPr>
        <w:t xml:space="preserve">, </w:t>
      </w:r>
      <w:hyperlink r:id="rId170" w:history="1">
        <w:r w:rsidRPr="00660F85">
          <w:rPr>
            <w:rFonts w:ascii="Times New Roman" w:eastAsia="Times New Roman" w:hAnsi="Times New Roman" w:cs="Times New Roman"/>
            <w:color w:val="0000FF"/>
            <w:sz w:val="24"/>
            <w:szCs w:val="24"/>
            <w:u w:val="single"/>
          </w:rPr>
          <w:t>regorafenib (Stivarga®)</w:t>
        </w:r>
      </w:hyperlink>
      <w:r w:rsidRPr="00660F85">
        <w:rPr>
          <w:rFonts w:ascii="Times New Roman" w:eastAsia="Times New Roman" w:hAnsi="Times New Roman" w:cs="Times New Roman"/>
          <w:sz w:val="24"/>
          <w:szCs w:val="24"/>
        </w:rPr>
        <w:t xml:space="preserve">, </w:t>
      </w:r>
      <w:hyperlink r:id="rId171" w:history="1">
        <w:r w:rsidRPr="00660F85">
          <w:rPr>
            <w:rFonts w:ascii="Times New Roman" w:eastAsia="Times New Roman" w:hAnsi="Times New Roman" w:cs="Times New Roman"/>
            <w:color w:val="0000FF"/>
            <w:sz w:val="24"/>
            <w:szCs w:val="24"/>
            <w:u w:val="single"/>
          </w:rPr>
          <w:t>ramucirumab (Cyramza®)</w:t>
        </w:r>
      </w:hyperlink>
      <w:r w:rsidRPr="00660F85">
        <w:rPr>
          <w:rFonts w:ascii="Times New Roman" w:eastAsia="Times New Roman" w:hAnsi="Times New Roman" w:cs="Times New Roman"/>
          <w:sz w:val="24"/>
          <w:szCs w:val="24"/>
        </w:rPr>
        <w:t xml:space="preserve">, </w:t>
      </w:r>
      <w:hyperlink r:id="rId172"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173"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xml:space="preserve">, </w:t>
      </w:r>
      <w:hyperlink r:id="rId174" w:history="1">
        <w:r w:rsidRPr="00660F85">
          <w:rPr>
            <w:rFonts w:ascii="Times New Roman" w:eastAsia="Times New Roman" w:hAnsi="Times New Roman" w:cs="Times New Roman"/>
            <w:color w:val="0000FF"/>
            <w:sz w:val="24"/>
            <w:szCs w:val="24"/>
            <w:u w:val="single"/>
          </w:rPr>
          <w:t>encorafenib (Braftovi™)</w:t>
        </w:r>
      </w:hyperlink>
      <w:r w:rsidRPr="00660F85">
        <w:rPr>
          <w:rFonts w:ascii="Times New Roman" w:eastAsia="Times New Roman" w:hAnsi="Times New Roman" w:cs="Times New Roman"/>
          <w:sz w:val="24"/>
          <w:szCs w:val="24"/>
        </w:rPr>
        <w:t>, </w:t>
      </w:r>
      <w:hyperlink r:id="rId175" w:history="1">
        <w:r w:rsidRPr="00660F85">
          <w:rPr>
            <w:rFonts w:ascii="Times New Roman" w:eastAsia="Times New Roman" w:hAnsi="Times New Roman" w:cs="Times New Roman"/>
            <w:color w:val="0000FF"/>
            <w:sz w:val="24"/>
            <w:szCs w:val="24"/>
            <w:u w:val="single"/>
          </w:rPr>
          <w:t>pembrolizumab (Keytruda®)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Dermatofibrosarcoma protuberans:</w:t>
      </w:r>
      <w:r w:rsidRPr="00660F85">
        <w:rPr>
          <w:rFonts w:ascii="Times New Roman" w:eastAsia="Times New Roman" w:hAnsi="Times New Roman" w:cs="Times New Roman"/>
          <w:sz w:val="24"/>
          <w:szCs w:val="24"/>
        </w:rPr>
        <w:t xml:space="preserve"> </w:t>
      </w:r>
      <w:hyperlink r:id="rId176" w:history="1">
        <w:r w:rsidRPr="00660F85">
          <w:rPr>
            <w:rFonts w:ascii="Times New Roman" w:eastAsia="Times New Roman" w:hAnsi="Times New Roman" w:cs="Times New Roman"/>
            <w:color w:val="0000FF"/>
            <w:sz w:val="24"/>
            <w:szCs w:val="24"/>
            <w:u w:val="single"/>
          </w:rPr>
          <w:t>Imatinib mesylate (Gleevec®)</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Endocrine/neuroendocrine tumors:</w:t>
      </w:r>
      <w:r w:rsidRPr="00660F85">
        <w:rPr>
          <w:rFonts w:ascii="Times New Roman" w:eastAsia="Times New Roman" w:hAnsi="Times New Roman" w:cs="Times New Roman"/>
          <w:sz w:val="24"/>
          <w:szCs w:val="24"/>
        </w:rPr>
        <w:t xml:space="preserve"> </w:t>
      </w:r>
      <w:hyperlink r:id="rId177" w:history="1">
        <w:r w:rsidRPr="00660F85">
          <w:rPr>
            <w:rFonts w:ascii="Times New Roman" w:eastAsia="Times New Roman" w:hAnsi="Times New Roman" w:cs="Times New Roman"/>
            <w:color w:val="0000FF"/>
            <w:sz w:val="24"/>
            <w:szCs w:val="24"/>
            <w:u w:val="single"/>
          </w:rPr>
          <w:t>Lanreotide acetate (Somatuline® Depot)</w:t>
        </w:r>
      </w:hyperlink>
      <w:r w:rsidRPr="00660F85">
        <w:rPr>
          <w:rFonts w:ascii="Times New Roman" w:eastAsia="Times New Roman" w:hAnsi="Times New Roman" w:cs="Times New Roman"/>
          <w:sz w:val="24"/>
          <w:szCs w:val="24"/>
        </w:rPr>
        <w:t xml:space="preserve">, </w:t>
      </w:r>
      <w:hyperlink r:id="rId178" w:history="1">
        <w:r w:rsidRPr="00660F85">
          <w:rPr>
            <w:rFonts w:ascii="Times New Roman" w:eastAsia="Times New Roman" w:hAnsi="Times New Roman" w:cs="Times New Roman"/>
            <w:color w:val="0000FF"/>
            <w:sz w:val="24"/>
            <w:szCs w:val="24"/>
            <w:u w:val="single"/>
          </w:rPr>
          <w:t>avelumab (Bavencio®)</w:t>
        </w:r>
      </w:hyperlink>
      <w:r w:rsidRPr="00660F85">
        <w:rPr>
          <w:rFonts w:ascii="Times New Roman" w:eastAsia="Times New Roman" w:hAnsi="Times New Roman" w:cs="Times New Roman"/>
          <w:sz w:val="24"/>
          <w:szCs w:val="24"/>
        </w:rPr>
        <w:t xml:space="preserve">, </w:t>
      </w:r>
      <w:hyperlink r:id="rId179" w:history="1">
        <w:r w:rsidRPr="00660F85">
          <w:rPr>
            <w:rFonts w:ascii="Times New Roman" w:eastAsia="Times New Roman" w:hAnsi="Times New Roman" w:cs="Times New Roman"/>
            <w:color w:val="0000FF"/>
            <w:sz w:val="24"/>
            <w:szCs w:val="24"/>
            <w:u w:val="single"/>
          </w:rPr>
          <w:t>lutetium Lu 177-dotatate (Lutathera®)</w:t>
        </w:r>
      </w:hyperlink>
      <w:r w:rsidRPr="00660F85">
        <w:rPr>
          <w:rFonts w:ascii="Times New Roman" w:eastAsia="Times New Roman" w:hAnsi="Times New Roman" w:cs="Times New Roman"/>
          <w:sz w:val="24"/>
          <w:szCs w:val="24"/>
        </w:rPr>
        <w:t xml:space="preserve">, </w:t>
      </w:r>
      <w:hyperlink r:id="rId180" w:history="1">
        <w:r w:rsidRPr="00660F85">
          <w:rPr>
            <w:rFonts w:ascii="Times New Roman" w:eastAsia="Times New Roman" w:hAnsi="Times New Roman" w:cs="Times New Roman"/>
            <w:color w:val="0000FF"/>
            <w:sz w:val="24"/>
            <w:szCs w:val="24"/>
            <w:u w:val="single"/>
          </w:rPr>
          <w:t>iobenguane I 131 (Azedra®)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Endometrial cancer: </w:t>
      </w:r>
      <w:hyperlink r:id="rId181"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w:t>
      </w:r>
      <w:hyperlink r:id="rId182" w:history="1">
        <w:r w:rsidRPr="00660F85">
          <w:rPr>
            <w:rFonts w:ascii="Times New Roman" w:eastAsia="Times New Roman" w:hAnsi="Times New Roman" w:cs="Times New Roman"/>
            <w:color w:val="0000FF"/>
            <w:sz w:val="24"/>
            <w:szCs w:val="24"/>
            <w:u w:val="single"/>
          </w:rPr>
          <w:t>lenvatinib mesylate (Lenvima®)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Esophageal cancer:</w:t>
      </w:r>
      <w:r w:rsidRPr="00660F85">
        <w:rPr>
          <w:rFonts w:ascii="Times New Roman" w:eastAsia="Times New Roman" w:hAnsi="Times New Roman" w:cs="Times New Roman"/>
          <w:sz w:val="24"/>
          <w:szCs w:val="24"/>
        </w:rPr>
        <w:t xml:space="preserve"> </w:t>
      </w:r>
      <w:hyperlink r:id="rId183" w:history="1">
        <w:r w:rsidRPr="00660F85">
          <w:rPr>
            <w:rFonts w:ascii="Times New Roman" w:eastAsia="Times New Roman" w:hAnsi="Times New Roman" w:cs="Times New Roman"/>
            <w:color w:val="0000FF"/>
            <w:sz w:val="24"/>
            <w:szCs w:val="24"/>
            <w:u w:val="single"/>
          </w:rPr>
          <w:t>Trastuzumab (Herceptin®)</w:t>
        </w:r>
      </w:hyperlink>
      <w:r w:rsidRPr="00660F85">
        <w:rPr>
          <w:rFonts w:ascii="Times New Roman" w:eastAsia="Times New Roman" w:hAnsi="Times New Roman" w:cs="Times New Roman"/>
          <w:sz w:val="24"/>
          <w:szCs w:val="24"/>
        </w:rPr>
        <w:t xml:space="preserve">, </w:t>
      </w:r>
      <w:hyperlink r:id="rId184" w:history="1">
        <w:r w:rsidRPr="00660F85">
          <w:rPr>
            <w:rFonts w:ascii="Times New Roman" w:eastAsia="Times New Roman" w:hAnsi="Times New Roman" w:cs="Times New Roman"/>
            <w:color w:val="0000FF"/>
            <w:sz w:val="24"/>
            <w:szCs w:val="24"/>
            <w:u w:val="single"/>
          </w:rPr>
          <w:t>ramucirumab (Cyramza®)</w:t>
        </w:r>
      </w:hyperlink>
      <w:r w:rsidRPr="00660F85">
        <w:rPr>
          <w:rFonts w:ascii="Times New Roman" w:eastAsia="Times New Roman" w:hAnsi="Times New Roman" w:cs="Times New Roman"/>
          <w:sz w:val="24"/>
          <w:szCs w:val="24"/>
        </w:rPr>
        <w:t>, </w:t>
      </w:r>
      <w:hyperlink r:id="rId185"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w:t>
      </w:r>
      <w:hyperlink r:id="rId186" w:history="1">
        <w:r w:rsidRPr="00660F85">
          <w:rPr>
            <w:rFonts w:ascii="Times New Roman" w:eastAsia="Times New Roman" w:hAnsi="Times New Roman" w:cs="Times New Roman"/>
            <w:color w:val="0000FF"/>
            <w:sz w:val="24"/>
            <w:szCs w:val="24"/>
            <w:u w:val="single"/>
          </w:rPr>
          <w:t>nivolumab (Opdivo®)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Head and neck cancer:</w:t>
      </w:r>
      <w:r w:rsidRPr="00660F85">
        <w:rPr>
          <w:rFonts w:ascii="Times New Roman" w:eastAsia="Times New Roman" w:hAnsi="Times New Roman" w:cs="Times New Roman"/>
          <w:sz w:val="24"/>
          <w:szCs w:val="24"/>
        </w:rPr>
        <w:t xml:space="preserve"> </w:t>
      </w:r>
      <w:hyperlink r:id="rId187" w:history="1">
        <w:r w:rsidRPr="00660F85">
          <w:rPr>
            <w:rFonts w:ascii="Times New Roman" w:eastAsia="Times New Roman" w:hAnsi="Times New Roman" w:cs="Times New Roman"/>
            <w:color w:val="0000FF"/>
            <w:sz w:val="24"/>
            <w:szCs w:val="24"/>
            <w:u w:val="single"/>
          </w:rPr>
          <w:t>Cetuximab (Erbitux®)</w:t>
        </w:r>
      </w:hyperlink>
      <w:r w:rsidRPr="00660F85">
        <w:rPr>
          <w:rFonts w:ascii="Times New Roman" w:eastAsia="Times New Roman" w:hAnsi="Times New Roman" w:cs="Times New Roman"/>
          <w:sz w:val="24"/>
          <w:szCs w:val="24"/>
        </w:rPr>
        <w:t>, </w:t>
      </w:r>
      <w:hyperlink r:id="rId188"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189"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Gastrointestinal stromal tumor:</w:t>
      </w:r>
      <w:r w:rsidRPr="00660F85">
        <w:rPr>
          <w:rFonts w:ascii="Times New Roman" w:eastAsia="Times New Roman" w:hAnsi="Times New Roman" w:cs="Times New Roman"/>
          <w:sz w:val="24"/>
          <w:szCs w:val="24"/>
        </w:rPr>
        <w:t xml:space="preserve"> </w:t>
      </w:r>
      <w:hyperlink r:id="rId190" w:history="1">
        <w:r w:rsidRPr="00660F85">
          <w:rPr>
            <w:rFonts w:ascii="Times New Roman" w:eastAsia="Times New Roman" w:hAnsi="Times New Roman" w:cs="Times New Roman"/>
            <w:color w:val="0000FF"/>
            <w:sz w:val="24"/>
            <w:szCs w:val="24"/>
            <w:u w:val="single"/>
          </w:rPr>
          <w:t>Imatinib mesylate (Gleevec®)</w:t>
        </w:r>
      </w:hyperlink>
      <w:r w:rsidRPr="00660F85">
        <w:rPr>
          <w:rFonts w:ascii="Times New Roman" w:eastAsia="Times New Roman" w:hAnsi="Times New Roman" w:cs="Times New Roman"/>
          <w:sz w:val="24"/>
          <w:szCs w:val="24"/>
        </w:rPr>
        <w:t xml:space="preserve">, </w:t>
      </w:r>
      <w:hyperlink r:id="rId191" w:history="1">
        <w:r w:rsidRPr="00660F85">
          <w:rPr>
            <w:rFonts w:ascii="Times New Roman" w:eastAsia="Times New Roman" w:hAnsi="Times New Roman" w:cs="Times New Roman"/>
            <w:color w:val="0000FF"/>
            <w:sz w:val="24"/>
            <w:szCs w:val="24"/>
            <w:u w:val="single"/>
          </w:rPr>
          <w:t>sunitinib (Sutent®)</w:t>
        </w:r>
      </w:hyperlink>
      <w:r w:rsidRPr="00660F85">
        <w:rPr>
          <w:rFonts w:ascii="Times New Roman" w:eastAsia="Times New Roman" w:hAnsi="Times New Roman" w:cs="Times New Roman"/>
          <w:sz w:val="24"/>
          <w:szCs w:val="24"/>
        </w:rPr>
        <w:t xml:space="preserve">, </w:t>
      </w:r>
      <w:hyperlink r:id="rId192" w:history="1">
        <w:r w:rsidRPr="00660F85">
          <w:rPr>
            <w:rFonts w:ascii="Times New Roman" w:eastAsia="Times New Roman" w:hAnsi="Times New Roman" w:cs="Times New Roman"/>
            <w:color w:val="0000FF"/>
            <w:sz w:val="24"/>
            <w:szCs w:val="24"/>
            <w:u w:val="single"/>
          </w:rPr>
          <w:t>regorafenib (Stivarga®)</w:t>
        </w:r>
      </w:hyperlink>
      <w:r w:rsidRPr="00660F85">
        <w:rPr>
          <w:rFonts w:ascii="Times New Roman" w:eastAsia="Times New Roman" w:hAnsi="Times New Roman" w:cs="Times New Roman"/>
          <w:sz w:val="24"/>
          <w:szCs w:val="24"/>
        </w:rPr>
        <w:t xml:space="preserve">, </w:t>
      </w:r>
      <w:hyperlink r:id="rId193" w:history="1">
        <w:r w:rsidRPr="00660F85">
          <w:rPr>
            <w:rFonts w:ascii="Times New Roman" w:eastAsia="Times New Roman" w:hAnsi="Times New Roman" w:cs="Times New Roman"/>
            <w:color w:val="0000FF"/>
            <w:sz w:val="24"/>
            <w:szCs w:val="24"/>
            <w:u w:val="single"/>
          </w:rPr>
          <w:t>avapritinib (Ayvakit™)</w:t>
        </w:r>
      </w:hyperlink>
      <w:r w:rsidRPr="00660F85">
        <w:rPr>
          <w:rFonts w:ascii="Times New Roman" w:eastAsia="Times New Roman" w:hAnsi="Times New Roman" w:cs="Times New Roman"/>
          <w:sz w:val="24"/>
          <w:szCs w:val="24"/>
        </w:rPr>
        <w:t>, </w:t>
      </w:r>
      <w:hyperlink r:id="rId194" w:history="1">
        <w:r w:rsidRPr="00660F85">
          <w:rPr>
            <w:rFonts w:ascii="Times New Roman" w:eastAsia="Times New Roman" w:hAnsi="Times New Roman" w:cs="Times New Roman"/>
            <w:color w:val="0000FF"/>
            <w:sz w:val="24"/>
            <w:szCs w:val="24"/>
            <w:u w:val="single"/>
          </w:rPr>
          <w:t>ripretinib (Qinlock™)</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Giant cell tumor:</w:t>
      </w:r>
      <w:r w:rsidRPr="00660F85">
        <w:rPr>
          <w:rFonts w:ascii="Times New Roman" w:eastAsia="Times New Roman" w:hAnsi="Times New Roman" w:cs="Times New Roman"/>
          <w:sz w:val="24"/>
          <w:szCs w:val="24"/>
        </w:rPr>
        <w:t xml:space="preserve"> </w:t>
      </w:r>
      <w:hyperlink r:id="rId195" w:history="1">
        <w:r w:rsidRPr="00660F85">
          <w:rPr>
            <w:rFonts w:ascii="Times New Roman" w:eastAsia="Times New Roman" w:hAnsi="Times New Roman" w:cs="Times New Roman"/>
            <w:color w:val="0000FF"/>
            <w:sz w:val="24"/>
            <w:szCs w:val="24"/>
            <w:u w:val="single"/>
          </w:rPr>
          <w:t>Denosumab (Xgeva®)</w:t>
        </w:r>
      </w:hyperlink>
      <w:r w:rsidRPr="00660F85">
        <w:rPr>
          <w:rFonts w:ascii="Times New Roman" w:eastAsia="Times New Roman" w:hAnsi="Times New Roman" w:cs="Times New Roman"/>
          <w:sz w:val="24"/>
          <w:szCs w:val="24"/>
        </w:rPr>
        <w:t xml:space="preserve">, </w:t>
      </w:r>
      <w:hyperlink r:id="rId196" w:history="1">
        <w:r w:rsidRPr="00660F85">
          <w:rPr>
            <w:rFonts w:ascii="Times New Roman" w:eastAsia="Times New Roman" w:hAnsi="Times New Roman" w:cs="Times New Roman"/>
            <w:color w:val="0000FF"/>
            <w:sz w:val="24"/>
            <w:szCs w:val="24"/>
            <w:u w:val="single"/>
          </w:rPr>
          <w:t>pexidartinib hydrochloride (Turalio®)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Kidney cancer:</w:t>
      </w:r>
      <w:r w:rsidRPr="00660F85">
        <w:rPr>
          <w:rFonts w:ascii="Times New Roman" w:eastAsia="Times New Roman" w:hAnsi="Times New Roman" w:cs="Times New Roman"/>
          <w:sz w:val="24"/>
          <w:szCs w:val="24"/>
        </w:rPr>
        <w:t xml:space="preserve"> </w:t>
      </w:r>
      <w:hyperlink r:id="rId197"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198" w:history="1">
        <w:r w:rsidRPr="00660F85">
          <w:rPr>
            <w:rFonts w:ascii="Times New Roman" w:eastAsia="Times New Roman" w:hAnsi="Times New Roman" w:cs="Times New Roman"/>
            <w:color w:val="0000FF"/>
            <w:sz w:val="24"/>
            <w:szCs w:val="24"/>
            <w:u w:val="single"/>
          </w:rPr>
          <w:t>sorafenib (Nexavar®)</w:t>
        </w:r>
      </w:hyperlink>
      <w:r w:rsidRPr="00660F85">
        <w:rPr>
          <w:rFonts w:ascii="Times New Roman" w:eastAsia="Times New Roman" w:hAnsi="Times New Roman" w:cs="Times New Roman"/>
          <w:sz w:val="24"/>
          <w:szCs w:val="24"/>
        </w:rPr>
        <w:t xml:space="preserve">, </w:t>
      </w:r>
      <w:hyperlink r:id="rId199" w:history="1">
        <w:r w:rsidRPr="00660F85">
          <w:rPr>
            <w:rFonts w:ascii="Times New Roman" w:eastAsia="Times New Roman" w:hAnsi="Times New Roman" w:cs="Times New Roman"/>
            <w:color w:val="0000FF"/>
            <w:sz w:val="24"/>
            <w:szCs w:val="24"/>
            <w:u w:val="single"/>
          </w:rPr>
          <w:t>sunitinib (Sutent®)</w:t>
        </w:r>
      </w:hyperlink>
      <w:r w:rsidRPr="00660F85">
        <w:rPr>
          <w:rFonts w:ascii="Times New Roman" w:eastAsia="Times New Roman" w:hAnsi="Times New Roman" w:cs="Times New Roman"/>
          <w:sz w:val="24"/>
          <w:szCs w:val="24"/>
        </w:rPr>
        <w:t xml:space="preserve">, </w:t>
      </w:r>
      <w:hyperlink r:id="rId200" w:history="1">
        <w:r w:rsidRPr="00660F85">
          <w:rPr>
            <w:rFonts w:ascii="Times New Roman" w:eastAsia="Times New Roman" w:hAnsi="Times New Roman" w:cs="Times New Roman"/>
            <w:color w:val="0000FF"/>
            <w:sz w:val="24"/>
            <w:szCs w:val="24"/>
            <w:u w:val="single"/>
          </w:rPr>
          <w:t>pazopanib (Votrient®)</w:t>
        </w:r>
      </w:hyperlink>
      <w:r w:rsidRPr="00660F85">
        <w:rPr>
          <w:rFonts w:ascii="Times New Roman" w:eastAsia="Times New Roman" w:hAnsi="Times New Roman" w:cs="Times New Roman"/>
          <w:sz w:val="24"/>
          <w:szCs w:val="24"/>
        </w:rPr>
        <w:t xml:space="preserve">, </w:t>
      </w:r>
      <w:hyperlink r:id="rId201" w:history="1">
        <w:r w:rsidRPr="00660F85">
          <w:rPr>
            <w:rFonts w:ascii="Times New Roman" w:eastAsia="Times New Roman" w:hAnsi="Times New Roman" w:cs="Times New Roman"/>
            <w:color w:val="0000FF"/>
            <w:sz w:val="24"/>
            <w:szCs w:val="24"/>
            <w:u w:val="single"/>
          </w:rPr>
          <w:t>temsirolimus (Torisel®)</w:t>
        </w:r>
      </w:hyperlink>
      <w:r w:rsidRPr="00660F85">
        <w:rPr>
          <w:rFonts w:ascii="Times New Roman" w:eastAsia="Times New Roman" w:hAnsi="Times New Roman" w:cs="Times New Roman"/>
          <w:sz w:val="24"/>
          <w:szCs w:val="24"/>
        </w:rPr>
        <w:t xml:space="preserve">, </w:t>
      </w:r>
      <w:hyperlink r:id="rId202" w:history="1">
        <w:r w:rsidRPr="00660F85">
          <w:rPr>
            <w:rFonts w:ascii="Times New Roman" w:eastAsia="Times New Roman" w:hAnsi="Times New Roman" w:cs="Times New Roman"/>
            <w:color w:val="0000FF"/>
            <w:sz w:val="24"/>
            <w:szCs w:val="24"/>
            <w:u w:val="single"/>
          </w:rPr>
          <w:t>everolimus (Afinitor®)</w:t>
        </w:r>
      </w:hyperlink>
      <w:r w:rsidRPr="00660F85">
        <w:rPr>
          <w:rFonts w:ascii="Times New Roman" w:eastAsia="Times New Roman" w:hAnsi="Times New Roman" w:cs="Times New Roman"/>
          <w:sz w:val="24"/>
          <w:szCs w:val="24"/>
        </w:rPr>
        <w:t xml:space="preserve">, </w:t>
      </w:r>
      <w:hyperlink r:id="rId203" w:history="1">
        <w:r w:rsidRPr="00660F85">
          <w:rPr>
            <w:rFonts w:ascii="Times New Roman" w:eastAsia="Times New Roman" w:hAnsi="Times New Roman" w:cs="Times New Roman"/>
            <w:color w:val="0000FF"/>
            <w:sz w:val="24"/>
            <w:szCs w:val="24"/>
            <w:u w:val="single"/>
          </w:rPr>
          <w:t>axitinib (Inlyta®)</w:t>
        </w:r>
      </w:hyperlink>
      <w:r w:rsidRPr="00660F85">
        <w:rPr>
          <w:rFonts w:ascii="Times New Roman" w:eastAsia="Times New Roman" w:hAnsi="Times New Roman" w:cs="Times New Roman"/>
          <w:sz w:val="24"/>
          <w:szCs w:val="24"/>
        </w:rPr>
        <w:t xml:space="preserve">, </w:t>
      </w:r>
      <w:hyperlink r:id="rId204"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w:t>
      </w:r>
      <w:hyperlink r:id="rId205" w:history="1">
        <w:r w:rsidRPr="00660F85">
          <w:rPr>
            <w:rFonts w:ascii="Times New Roman" w:eastAsia="Times New Roman" w:hAnsi="Times New Roman" w:cs="Times New Roman"/>
            <w:color w:val="0000FF"/>
            <w:sz w:val="24"/>
            <w:szCs w:val="24"/>
            <w:u w:val="single"/>
          </w:rPr>
          <w:t>cabozantinib (Cabometyx™)</w:t>
        </w:r>
      </w:hyperlink>
      <w:r w:rsidRPr="00660F85">
        <w:rPr>
          <w:rFonts w:ascii="Times New Roman" w:eastAsia="Times New Roman" w:hAnsi="Times New Roman" w:cs="Times New Roman"/>
          <w:sz w:val="24"/>
          <w:szCs w:val="24"/>
        </w:rPr>
        <w:t xml:space="preserve">, </w:t>
      </w:r>
      <w:hyperlink r:id="rId206" w:history="1">
        <w:r w:rsidRPr="00660F85">
          <w:rPr>
            <w:rFonts w:ascii="Times New Roman" w:eastAsia="Times New Roman" w:hAnsi="Times New Roman" w:cs="Times New Roman"/>
            <w:color w:val="0000FF"/>
            <w:sz w:val="24"/>
            <w:szCs w:val="24"/>
            <w:u w:val="single"/>
          </w:rPr>
          <w:t>lenvatinib mesylate (Lenvima®)</w:t>
        </w:r>
      </w:hyperlink>
      <w:r w:rsidRPr="00660F85">
        <w:rPr>
          <w:rFonts w:ascii="Times New Roman" w:eastAsia="Times New Roman" w:hAnsi="Times New Roman" w:cs="Times New Roman"/>
          <w:sz w:val="24"/>
          <w:szCs w:val="24"/>
        </w:rPr>
        <w:t xml:space="preserve">, </w:t>
      </w:r>
      <w:hyperlink r:id="rId207"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xml:space="preserve">, </w:t>
      </w:r>
      <w:hyperlink r:id="rId208"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209" w:history="1">
        <w:r w:rsidRPr="00660F85">
          <w:rPr>
            <w:rFonts w:ascii="Times New Roman" w:eastAsia="Times New Roman" w:hAnsi="Times New Roman" w:cs="Times New Roman"/>
            <w:color w:val="0000FF"/>
            <w:sz w:val="24"/>
            <w:szCs w:val="24"/>
            <w:u w:val="single"/>
          </w:rPr>
          <w:t>avelumab (Bavencio®)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Leukemia:</w:t>
      </w:r>
      <w:r w:rsidRPr="00660F85">
        <w:rPr>
          <w:rFonts w:ascii="Times New Roman" w:eastAsia="Times New Roman" w:hAnsi="Times New Roman" w:cs="Times New Roman"/>
          <w:sz w:val="24"/>
          <w:szCs w:val="24"/>
        </w:rPr>
        <w:t xml:space="preserve"> </w:t>
      </w:r>
      <w:hyperlink r:id="rId210" w:history="1">
        <w:r w:rsidRPr="00660F85">
          <w:rPr>
            <w:rFonts w:ascii="Times New Roman" w:eastAsia="Times New Roman" w:hAnsi="Times New Roman" w:cs="Times New Roman"/>
            <w:color w:val="0000FF"/>
            <w:sz w:val="24"/>
            <w:szCs w:val="24"/>
            <w:u w:val="single"/>
          </w:rPr>
          <w:t>Tretinoin (Vesanoid®)</w:t>
        </w:r>
      </w:hyperlink>
      <w:r w:rsidRPr="00660F85">
        <w:rPr>
          <w:rFonts w:ascii="Times New Roman" w:eastAsia="Times New Roman" w:hAnsi="Times New Roman" w:cs="Times New Roman"/>
          <w:sz w:val="24"/>
          <w:szCs w:val="24"/>
        </w:rPr>
        <w:t xml:space="preserve">, </w:t>
      </w:r>
      <w:hyperlink r:id="rId211" w:history="1">
        <w:r w:rsidRPr="00660F85">
          <w:rPr>
            <w:rFonts w:ascii="Times New Roman" w:eastAsia="Times New Roman" w:hAnsi="Times New Roman" w:cs="Times New Roman"/>
            <w:color w:val="0000FF"/>
            <w:sz w:val="24"/>
            <w:szCs w:val="24"/>
            <w:u w:val="single"/>
          </w:rPr>
          <w:t>imatinib mesylate (Gleevec®)</w:t>
        </w:r>
      </w:hyperlink>
      <w:r w:rsidRPr="00660F85">
        <w:rPr>
          <w:rFonts w:ascii="Times New Roman" w:eastAsia="Times New Roman" w:hAnsi="Times New Roman" w:cs="Times New Roman"/>
          <w:sz w:val="24"/>
          <w:szCs w:val="24"/>
        </w:rPr>
        <w:t xml:space="preserve">, </w:t>
      </w:r>
      <w:hyperlink r:id="rId212" w:history="1">
        <w:r w:rsidRPr="00660F85">
          <w:rPr>
            <w:rFonts w:ascii="Times New Roman" w:eastAsia="Times New Roman" w:hAnsi="Times New Roman" w:cs="Times New Roman"/>
            <w:color w:val="0000FF"/>
            <w:sz w:val="24"/>
            <w:szCs w:val="24"/>
            <w:u w:val="single"/>
          </w:rPr>
          <w:t>dasatinib (Sprycel®)</w:t>
        </w:r>
      </w:hyperlink>
      <w:r w:rsidRPr="00660F85">
        <w:rPr>
          <w:rFonts w:ascii="Times New Roman" w:eastAsia="Times New Roman" w:hAnsi="Times New Roman" w:cs="Times New Roman"/>
          <w:sz w:val="24"/>
          <w:szCs w:val="24"/>
        </w:rPr>
        <w:t xml:space="preserve">, </w:t>
      </w:r>
      <w:hyperlink r:id="rId213" w:history="1">
        <w:r w:rsidRPr="00660F85">
          <w:rPr>
            <w:rFonts w:ascii="Times New Roman" w:eastAsia="Times New Roman" w:hAnsi="Times New Roman" w:cs="Times New Roman"/>
            <w:color w:val="0000FF"/>
            <w:sz w:val="24"/>
            <w:szCs w:val="24"/>
            <w:u w:val="single"/>
          </w:rPr>
          <w:t>nilotinib (Tasigna®)</w:t>
        </w:r>
      </w:hyperlink>
      <w:r w:rsidRPr="00660F85">
        <w:rPr>
          <w:rFonts w:ascii="Times New Roman" w:eastAsia="Times New Roman" w:hAnsi="Times New Roman" w:cs="Times New Roman"/>
          <w:sz w:val="24"/>
          <w:szCs w:val="24"/>
        </w:rPr>
        <w:t xml:space="preserve">, </w:t>
      </w:r>
      <w:hyperlink r:id="rId214" w:history="1">
        <w:r w:rsidRPr="00660F85">
          <w:rPr>
            <w:rFonts w:ascii="Times New Roman" w:eastAsia="Times New Roman" w:hAnsi="Times New Roman" w:cs="Times New Roman"/>
            <w:color w:val="0000FF"/>
            <w:sz w:val="24"/>
            <w:szCs w:val="24"/>
            <w:u w:val="single"/>
          </w:rPr>
          <w:t>bosutinib (Bosulif®)</w:t>
        </w:r>
      </w:hyperlink>
      <w:r w:rsidRPr="00660F85">
        <w:rPr>
          <w:rFonts w:ascii="Times New Roman" w:eastAsia="Times New Roman" w:hAnsi="Times New Roman" w:cs="Times New Roman"/>
          <w:sz w:val="24"/>
          <w:szCs w:val="24"/>
        </w:rPr>
        <w:t xml:space="preserve">, </w:t>
      </w:r>
      <w:hyperlink r:id="rId215" w:history="1">
        <w:r w:rsidRPr="00660F85">
          <w:rPr>
            <w:rFonts w:ascii="Times New Roman" w:eastAsia="Times New Roman" w:hAnsi="Times New Roman" w:cs="Times New Roman"/>
            <w:color w:val="0000FF"/>
            <w:sz w:val="24"/>
            <w:szCs w:val="24"/>
            <w:u w:val="single"/>
          </w:rPr>
          <w:t>rituximab (Rituxan®)</w:t>
        </w:r>
      </w:hyperlink>
      <w:r w:rsidRPr="00660F85">
        <w:rPr>
          <w:rFonts w:ascii="Times New Roman" w:eastAsia="Times New Roman" w:hAnsi="Times New Roman" w:cs="Times New Roman"/>
          <w:sz w:val="24"/>
          <w:szCs w:val="24"/>
        </w:rPr>
        <w:t xml:space="preserve">, </w:t>
      </w:r>
      <w:hyperlink r:id="rId216" w:history="1">
        <w:r w:rsidRPr="00660F85">
          <w:rPr>
            <w:rFonts w:ascii="Times New Roman" w:eastAsia="Times New Roman" w:hAnsi="Times New Roman" w:cs="Times New Roman"/>
            <w:color w:val="0000FF"/>
            <w:sz w:val="24"/>
            <w:szCs w:val="24"/>
            <w:u w:val="single"/>
          </w:rPr>
          <w:t>alemtuzumab (Campath®)</w:t>
        </w:r>
      </w:hyperlink>
      <w:r w:rsidRPr="00660F85">
        <w:rPr>
          <w:rFonts w:ascii="Times New Roman" w:eastAsia="Times New Roman" w:hAnsi="Times New Roman" w:cs="Times New Roman"/>
          <w:sz w:val="24"/>
          <w:szCs w:val="24"/>
        </w:rPr>
        <w:t xml:space="preserve">, </w:t>
      </w:r>
      <w:hyperlink r:id="rId217" w:history="1">
        <w:r w:rsidRPr="00660F85">
          <w:rPr>
            <w:rFonts w:ascii="Times New Roman" w:eastAsia="Times New Roman" w:hAnsi="Times New Roman" w:cs="Times New Roman"/>
            <w:color w:val="0000FF"/>
            <w:sz w:val="24"/>
            <w:szCs w:val="24"/>
            <w:u w:val="single"/>
          </w:rPr>
          <w:t>ofatumumab (Arzerra®)</w:t>
        </w:r>
      </w:hyperlink>
      <w:r w:rsidRPr="00660F85">
        <w:rPr>
          <w:rFonts w:ascii="Times New Roman" w:eastAsia="Times New Roman" w:hAnsi="Times New Roman" w:cs="Times New Roman"/>
          <w:sz w:val="24"/>
          <w:szCs w:val="24"/>
        </w:rPr>
        <w:t xml:space="preserve">, </w:t>
      </w:r>
      <w:hyperlink r:id="rId218" w:history="1">
        <w:r w:rsidRPr="00660F85">
          <w:rPr>
            <w:rFonts w:ascii="Times New Roman" w:eastAsia="Times New Roman" w:hAnsi="Times New Roman" w:cs="Times New Roman"/>
            <w:color w:val="0000FF"/>
            <w:sz w:val="24"/>
            <w:szCs w:val="24"/>
            <w:u w:val="single"/>
          </w:rPr>
          <w:t>obinutuzumab (Gazyva®)</w:t>
        </w:r>
      </w:hyperlink>
      <w:r w:rsidRPr="00660F85">
        <w:rPr>
          <w:rFonts w:ascii="Times New Roman" w:eastAsia="Times New Roman" w:hAnsi="Times New Roman" w:cs="Times New Roman"/>
          <w:sz w:val="24"/>
          <w:szCs w:val="24"/>
        </w:rPr>
        <w:t xml:space="preserve">, </w:t>
      </w:r>
      <w:hyperlink r:id="rId219" w:history="1">
        <w:r w:rsidRPr="00660F85">
          <w:rPr>
            <w:rFonts w:ascii="Times New Roman" w:eastAsia="Times New Roman" w:hAnsi="Times New Roman" w:cs="Times New Roman"/>
            <w:color w:val="0000FF"/>
            <w:sz w:val="24"/>
            <w:szCs w:val="24"/>
            <w:u w:val="single"/>
          </w:rPr>
          <w:t>ibrutinib (Imbruvica®)</w:t>
        </w:r>
      </w:hyperlink>
      <w:r w:rsidRPr="00660F85">
        <w:rPr>
          <w:rFonts w:ascii="Times New Roman" w:eastAsia="Times New Roman" w:hAnsi="Times New Roman" w:cs="Times New Roman"/>
          <w:sz w:val="24"/>
          <w:szCs w:val="24"/>
        </w:rPr>
        <w:t xml:space="preserve">, </w:t>
      </w:r>
      <w:hyperlink r:id="rId220" w:history="1">
        <w:r w:rsidRPr="00660F85">
          <w:rPr>
            <w:rFonts w:ascii="Times New Roman" w:eastAsia="Times New Roman" w:hAnsi="Times New Roman" w:cs="Times New Roman"/>
            <w:color w:val="0000FF"/>
            <w:sz w:val="24"/>
            <w:szCs w:val="24"/>
            <w:u w:val="single"/>
          </w:rPr>
          <w:t>idelalisib (Zydelig®)</w:t>
        </w:r>
      </w:hyperlink>
      <w:r w:rsidRPr="00660F85">
        <w:rPr>
          <w:rFonts w:ascii="Times New Roman" w:eastAsia="Times New Roman" w:hAnsi="Times New Roman" w:cs="Times New Roman"/>
          <w:sz w:val="24"/>
          <w:szCs w:val="24"/>
        </w:rPr>
        <w:t xml:space="preserve">, </w:t>
      </w:r>
      <w:hyperlink r:id="rId221" w:history="1">
        <w:r w:rsidRPr="00660F85">
          <w:rPr>
            <w:rFonts w:ascii="Times New Roman" w:eastAsia="Times New Roman" w:hAnsi="Times New Roman" w:cs="Times New Roman"/>
            <w:color w:val="0000FF"/>
            <w:sz w:val="24"/>
            <w:szCs w:val="24"/>
            <w:u w:val="single"/>
          </w:rPr>
          <w:t>blinatumomab (Blincyto®)</w:t>
        </w:r>
      </w:hyperlink>
      <w:r w:rsidRPr="00660F85">
        <w:rPr>
          <w:rFonts w:ascii="Times New Roman" w:eastAsia="Times New Roman" w:hAnsi="Times New Roman" w:cs="Times New Roman"/>
          <w:sz w:val="24"/>
          <w:szCs w:val="24"/>
        </w:rPr>
        <w:t xml:space="preserve">, </w:t>
      </w:r>
      <w:hyperlink r:id="rId222" w:history="1">
        <w:r w:rsidRPr="00660F85">
          <w:rPr>
            <w:rFonts w:ascii="Times New Roman" w:eastAsia="Times New Roman" w:hAnsi="Times New Roman" w:cs="Times New Roman"/>
            <w:color w:val="0000FF"/>
            <w:sz w:val="24"/>
            <w:szCs w:val="24"/>
            <w:u w:val="single"/>
          </w:rPr>
          <w:t>venetoclax (Venclexta™)</w:t>
        </w:r>
      </w:hyperlink>
      <w:r w:rsidRPr="00660F85">
        <w:rPr>
          <w:rFonts w:ascii="Times New Roman" w:eastAsia="Times New Roman" w:hAnsi="Times New Roman" w:cs="Times New Roman"/>
          <w:sz w:val="24"/>
          <w:szCs w:val="24"/>
        </w:rPr>
        <w:t xml:space="preserve">, </w:t>
      </w:r>
      <w:hyperlink r:id="rId223" w:history="1">
        <w:r w:rsidRPr="00660F85">
          <w:rPr>
            <w:rFonts w:ascii="Times New Roman" w:eastAsia="Times New Roman" w:hAnsi="Times New Roman" w:cs="Times New Roman"/>
            <w:color w:val="0000FF"/>
            <w:sz w:val="24"/>
            <w:szCs w:val="24"/>
            <w:u w:val="single"/>
          </w:rPr>
          <w:t>ponatinib hydrochloride (Iclusig®)</w:t>
        </w:r>
      </w:hyperlink>
      <w:r w:rsidRPr="00660F85">
        <w:rPr>
          <w:rFonts w:ascii="Times New Roman" w:eastAsia="Times New Roman" w:hAnsi="Times New Roman" w:cs="Times New Roman"/>
          <w:sz w:val="24"/>
          <w:szCs w:val="24"/>
        </w:rPr>
        <w:t xml:space="preserve">, </w:t>
      </w:r>
      <w:hyperlink r:id="rId224" w:history="1">
        <w:r w:rsidRPr="00660F85">
          <w:rPr>
            <w:rFonts w:ascii="Times New Roman" w:eastAsia="Times New Roman" w:hAnsi="Times New Roman" w:cs="Times New Roman"/>
            <w:color w:val="0000FF"/>
            <w:sz w:val="24"/>
            <w:szCs w:val="24"/>
            <w:u w:val="single"/>
          </w:rPr>
          <w:t>midostaurin (Rydapt®)</w:t>
        </w:r>
      </w:hyperlink>
      <w:r w:rsidRPr="00660F85">
        <w:rPr>
          <w:rFonts w:ascii="Times New Roman" w:eastAsia="Times New Roman" w:hAnsi="Times New Roman" w:cs="Times New Roman"/>
          <w:sz w:val="24"/>
          <w:szCs w:val="24"/>
        </w:rPr>
        <w:t xml:space="preserve">, </w:t>
      </w:r>
      <w:hyperlink r:id="rId225" w:history="1">
        <w:r w:rsidRPr="00660F85">
          <w:rPr>
            <w:rFonts w:ascii="Times New Roman" w:eastAsia="Times New Roman" w:hAnsi="Times New Roman" w:cs="Times New Roman"/>
            <w:color w:val="0000FF"/>
            <w:sz w:val="24"/>
            <w:szCs w:val="24"/>
            <w:u w:val="single"/>
          </w:rPr>
          <w:t>enasidenib mesylate (Idhifa®)</w:t>
        </w:r>
      </w:hyperlink>
      <w:r w:rsidRPr="00660F85">
        <w:rPr>
          <w:rFonts w:ascii="Times New Roman" w:eastAsia="Times New Roman" w:hAnsi="Times New Roman" w:cs="Times New Roman"/>
          <w:sz w:val="24"/>
          <w:szCs w:val="24"/>
        </w:rPr>
        <w:t xml:space="preserve">, </w:t>
      </w:r>
      <w:hyperlink r:id="rId226" w:history="1">
        <w:r w:rsidRPr="00660F85">
          <w:rPr>
            <w:rFonts w:ascii="Times New Roman" w:eastAsia="Times New Roman" w:hAnsi="Times New Roman" w:cs="Times New Roman"/>
            <w:color w:val="0000FF"/>
            <w:sz w:val="24"/>
            <w:szCs w:val="24"/>
            <w:u w:val="single"/>
          </w:rPr>
          <w:t>inotuzumab ozogamicin (Besponsa®)</w:t>
        </w:r>
      </w:hyperlink>
      <w:r w:rsidRPr="00660F85">
        <w:rPr>
          <w:rFonts w:ascii="Times New Roman" w:eastAsia="Times New Roman" w:hAnsi="Times New Roman" w:cs="Times New Roman"/>
          <w:sz w:val="24"/>
          <w:szCs w:val="24"/>
        </w:rPr>
        <w:t xml:space="preserve">, </w:t>
      </w:r>
      <w:hyperlink r:id="rId227" w:history="1">
        <w:r w:rsidRPr="00660F85">
          <w:rPr>
            <w:rFonts w:ascii="Times New Roman" w:eastAsia="Times New Roman" w:hAnsi="Times New Roman" w:cs="Times New Roman"/>
            <w:color w:val="0000FF"/>
            <w:sz w:val="24"/>
            <w:szCs w:val="24"/>
            <w:u w:val="single"/>
          </w:rPr>
          <w:t>tisagenlecleucel (Kymriah®)</w:t>
        </w:r>
      </w:hyperlink>
      <w:r w:rsidRPr="00660F85">
        <w:rPr>
          <w:rFonts w:ascii="Times New Roman" w:eastAsia="Times New Roman" w:hAnsi="Times New Roman" w:cs="Times New Roman"/>
          <w:sz w:val="24"/>
          <w:szCs w:val="24"/>
        </w:rPr>
        <w:t xml:space="preserve">, </w:t>
      </w:r>
      <w:hyperlink r:id="rId228" w:history="1">
        <w:r w:rsidRPr="00660F85">
          <w:rPr>
            <w:rFonts w:ascii="Times New Roman" w:eastAsia="Times New Roman" w:hAnsi="Times New Roman" w:cs="Times New Roman"/>
            <w:color w:val="0000FF"/>
            <w:sz w:val="24"/>
            <w:szCs w:val="24"/>
            <w:u w:val="single"/>
          </w:rPr>
          <w:t>gemtuzumab ozogamicin (Mylotarg™)</w:t>
        </w:r>
      </w:hyperlink>
      <w:r w:rsidRPr="00660F85">
        <w:rPr>
          <w:rFonts w:ascii="Times New Roman" w:eastAsia="Times New Roman" w:hAnsi="Times New Roman" w:cs="Times New Roman"/>
          <w:sz w:val="24"/>
          <w:szCs w:val="24"/>
        </w:rPr>
        <w:t xml:space="preserve">, </w:t>
      </w:r>
      <w:hyperlink r:id="rId229" w:history="1">
        <w:r w:rsidRPr="00660F85">
          <w:rPr>
            <w:rFonts w:ascii="Times New Roman" w:eastAsia="Times New Roman" w:hAnsi="Times New Roman" w:cs="Times New Roman"/>
            <w:color w:val="0000FF"/>
            <w:sz w:val="24"/>
            <w:szCs w:val="24"/>
            <w:u w:val="single"/>
          </w:rPr>
          <w:t>rituximab and hyaluronidase human (Rituxan Hycela™)</w:t>
        </w:r>
      </w:hyperlink>
      <w:r w:rsidRPr="00660F85">
        <w:rPr>
          <w:rFonts w:ascii="Times New Roman" w:eastAsia="Times New Roman" w:hAnsi="Times New Roman" w:cs="Times New Roman"/>
          <w:sz w:val="24"/>
          <w:szCs w:val="24"/>
        </w:rPr>
        <w:t xml:space="preserve">, </w:t>
      </w:r>
      <w:hyperlink r:id="rId230" w:history="1">
        <w:r w:rsidRPr="00660F85">
          <w:rPr>
            <w:rFonts w:ascii="Times New Roman" w:eastAsia="Times New Roman" w:hAnsi="Times New Roman" w:cs="Times New Roman"/>
            <w:color w:val="0000FF"/>
            <w:sz w:val="24"/>
            <w:szCs w:val="24"/>
            <w:u w:val="single"/>
          </w:rPr>
          <w:t>ivosidenib (Tibsovo®)</w:t>
        </w:r>
      </w:hyperlink>
      <w:r w:rsidRPr="00660F85">
        <w:rPr>
          <w:rFonts w:ascii="Times New Roman" w:eastAsia="Times New Roman" w:hAnsi="Times New Roman" w:cs="Times New Roman"/>
          <w:sz w:val="24"/>
          <w:szCs w:val="24"/>
        </w:rPr>
        <w:t xml:space="preserve">, </w:t>
      </w:r>
      <w:hyperlink r:id="rId231" w:history="1">
        <w:r w:rsidRPr="00660F85">
          <w:rPr>
            <w:rFonts w:ascii="Times New Roman" w:eastAsia="Times New Roman" w:hAnsi="Times New Roman" w:cs="Times New Roman"/>
            <w:color w:val="0000FF"/>
            <w:sz w:val="24"/>
            <w:szCs w:val="24"/>
            <w:u w:val="single"/>
          </w:rPr>
          <w:t>duvelisib (Copiktra™)</w:t>
        </w:r>
      </w:hyperlink>
      <w:r w:rsidRPr="00660F85">
        <w:rPr>
          <w:rFonts w:ascii="Times New Roman" w:eastAsia="Times New Roman" w:hAnsi="Times New Roman" w:cs="Times New Roman"/>
          <w:sz w:val="24"/>
          <w:szCs w:val="24"/>
        </w:rPr>
        <w:t xml:space="preserve">, </w:t>
      </w:r>
      <w:hyperlink r:id="rId232" w:history="1">
        <w:r w:rsidRPr="00660F85">
          <w:rPr>
            <w:rFonts w:ascii="Times New Roman" w:eastAsia="Times New Roman" w:hAnsi="Times New Roman" w:cs="Times New Roman"/>
            <w:color w:val="0000FF"/>
            <w:sz w:val="24"/>
            <w:szCs w:val="24"/>
            <w:u w:val="single"/>
          </w:rPr>
          <w:t>moxetumomab pasudotox-tdfk (Lumoxiti™)</w:t>
        </w:r>
      </w:hyperlink>
      <w:r w:rsidRPr="00660F85">
        <w:rPr>
          <w:rFonts w:ascii="Times New Roman" w:eastAsia="Times New Roman" w:hAnsi="Times New Roman" w:cs="Times New Roman"/>
          <w:sz w:val="24"/>
          <w:szCs w:val="24"/>
        </w:rPr>
        <w:t xml:space="preserve">, </w:t>
      </w:r>
      <w:hyperlink r:id="rId233" w:history="1">
        <w:r w:rsidRPr="00660F85">
          <w:rPr>
            <w:rFonts w:ascii="Times New Roman" w:eastAsia="Times New Roman" w:hAnsi="Times New Roman" w:cs="Times New Roman"/>
            <w:color w:val="0000FF"/>
            <w:sz w:val="24"/>
            <w:szCs w:val="24"/>
            <w:u w:val="single"/>
          </w:rPr>
          <w:t>glasdegib maleate (Daurismo™)</w:t>
        </w:r>
      </w:hyperlink>
      <w:r w:rsidRPr="00660F85">
        <w:rPr>
          <w:rFonts w:ascii="Times New Roman" w:eastAsia="Times New Roman" w:hAnsi="Times New Roman" w:cs="Times New Roman"/>
          <w:sz w:val="24"/>
          <w:szCs w:val="24"/>
        </w:rPr>
        <w:t xml:space="preserve">, </w:t>
      </w:r>
      <w:hyperlink r:id="rId234" w:history="1">
        <w:r w:rsidRPr="00660F85">
          <w:rPr>
            <w:rFonts w:ascii="Times New Roman" w:eastAsia="Times New Roman" w:hAnsi="Times New Roman" w:cs="Times New Roman"/>
            <w:color w:val="0000FF"/>
            <w:sz w:val="24"/>
            <w:szCs w:val="24"/>
            <w:u w:val="single"/>
          </w:rPr>
          <w:t>gilteritinib (Xospata®)</w:t>
        </w:r>
      </w:hyperlink>
      <w:r w:rsidRPr="00660F85">
        <w:rPr>
          <w:rFonts w:ascii="Times New Roman" w:eastAsia="Times New Roman" w:hAnsi="Times New Roman" w:cs="Times New Roman"/>
          <w:sz w:val="24"/>
          <w:szCs w:val="24"/>
        </w:rPr>
        <w:t xml:space="preserve">, </w:t>
      </w:r>
      <w:hyperlink r:id="rId235" w:history="1">
        <w:r w:rsidRPr="00660F85">
          <w:rPr>
            <w:rFonts w:ascii="Times New Roman" w:eastAsia="Times New Roman" w:hAnsi="Times New Roman" w:cs="Times New Roman"/>
            <w:color w:val="0000FF"/>
            <w:sz w:val="24"/>
            <w:szCs w:val="24"/>
            <w:u w:val="single"/>
          </w:rPr>
          <w:t>tagraxofusp-erzs (Elzonris™)</w:t>
        </w:r>
      </w:hyperlink>
      <w:r w:rsidRPr="00660F85">
        <w:rPr>
          <w:rFonts w:ascii="Times New Roman" w:eastAsia="Times New Roman" w:hAnsi="Times New Roman" w:cs="Times New Roman"/>
          <w:sz w:val="24"/>
          <w:szCs w:val="24"/>
        </w:rPr>
        <w:t>, </w:t>
      </w:r>
      <w:hyperlink r:id="rId236" w:history="1">
        <w:r w:rsidRPr="00660F85">
          <w:rPr>
            <w:rFonts w:ascii="Times New Roman" w:eastAsia="Times New Roman" w:hAnsi="Times New Roman" w:cs="Times New Roman"/>
            <w:color w:val="0000FF"/>
            <w:sz w:val="24"/>
            <w:szCs w:val="24"/>
            <w:u w:val="single"/>
          </w:rPr>
          <w:t>acalabrutinib (Calquence®)</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Liver and bile duct cancer:</w:t>
      </w:r>
      <w:r w:rsidRPr="00660F85">
        <w:rPr>
          <w:rFonts w:ascii="Times New Roman" w:eastAsia="Times New Roman" w:hAnsi="Times New Roman" w:cs="Times New Roman"/>
          <w:sz w:val="24"/>
          <w:szCs w:val="24"/>
        </w:rPr>
        <w:t xml:space="preserve"> </w:t>
      </w:r>
      <w:hyperlink r:id="rId237" w:history="1">
        <w:r w:rsidRPr="00660F85">
          <w:rPr>
            <w:rFonts w:ascii="Times New Roman" w:eastAsia="Times New Roman" w:hAnsi="Times New Roman" w:cs="Times New Roman"/>
            <w:color w:val="0000FF"/>
            <w:sz w:val="24"/>
            <w:szCs w:val="24"/>
            <w:u w:val="single"/>
          </w:rPr>
          <w:t>Sorafenib (Nexavar®)</w:t>
        </w:r>
      </w:hyperlink>
      <w:r w:rsidRPr="00660F85">
        <w:rPr>
          <w:rFonts w:ascii="Times New Roman" w:eastAsia="Times New Roman" w:hAnsi="Times New Roman" w:cs="Times New Roman"/>
          <w:sz w:val="24"/>
          <w:szCs w:val="24"/>
        </w:rPr>
        <w:t xml:space="preserve">, </w:t>
      </w:r>
      <w:hyperlink r:id="rId238" w:history="1">
        <w:r w:rsidRPr="00660F85">
          <w:rPr>
            <w:rFonts w:ascii="Times New Roman" w:eastAsia="Times New Roman" w:hAnsi="Times New Roman" w:cs="Times New Roman"/>
            <w:color w:val="0000FF"/>
            <w:sz w:val="24"/>
            <w:szCs w:val="24"/>
            <w:u w:val="single"/>
          </w:rPr>
          <w:t>regorafenib (Stivarga®)</w:t>
        </w:r>
      </w:hyperlink>
      <w:r w:rsidRPr="00660F85">
        <w:rPr>
          <w:rFonts w:ascii="Times New Roman" w:eastAsia="Times New Roman" w:hAnsi="Times New Roman" w:cs="Times New Roman"/>
          <w:sz w:val="24"/>
          <w:szCs w:val="24"/>
        </w:rPr>
        <w:t xml:space="preserve">, </w:t>
      </w:r>
      <w:hyperlink r:id="rId239"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240" w:history="1">
        <w:r w:rsidRPr="00660F85">
          <w:rPr>
            <w:rFonts w:ascii="Times New Roman" w:eastAsia="Times New Roman" w:hAnsi="Times New Roman" w:cs="Times New Roman"/>
            <w:color w:val="0000FF"/>
            <w:sz w:val="24"/>
            <w:szCs w:val="24"/>
            <w:u w:val="single"/>
          </w:rPr>
          <w:t>lenvatinib mesylate (Lenvima®)</w:t>
        </w:r>
      </w:hyperlink>
      <w:r w:rsidRPr="00660F85">
        <w:rPr>
          <w:rFonts w:ascii="Times New Roman" w:eastAsia="Times New Roman" w:hAnsi="Times New Roman" w:cs="Times New Roman"/>
          <w:sz w:val="24"/>
          <w:szCs w:val="24"/>
        </w:rPr>
        <w:t xml:space="preserve">, </w:t>
      </w:r>
      <w:hyperlink r:id="rId241"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242" w:history="1">
        <w:r w:rsidRPr="00660F85">
          <w:rPr>
            <w:rFonts w:ascii="Times New Roman" w:eastAsia="Times New Roman" w:hAnsi="Times New Roman" w:cs="Times New Roman"/>
            <w:color w:val="0000FF"/>
            <w:sz w:val="24"/>
            <w:szCs w:val="24"/>
            <w:u w:val="single"/>
          </w:rPr>
          <w:t>cabozantinib (Cabometyx™)</w:t>
        </w:r>
      </w:hyperlink>
      <w:r w:rsidRPr="00660F85">
        <w:rPr>
          <w:rFonts w:ascii="Times New Roman" w:eastAsia="Times New Roman" w:hAnsi="Times New Roman" w:cs="Times New Roman"/>
          <w:sz w:val="24"/>
          <w:szCs w:val="24"/>
        </w:rPr>
        <w:t xml:space="preserve">, </w:t>
      </w:r>
      <w:hyperlink r:id="rId243" w:history="1">
        <w:r w:rsidRPr="00660F85">
          <w:rPr>
            <w:rFonts w:ascii="Times New Roman" w:eastAsia="Times New Roman" w:hAnsi="Times New Roman" w:cs="Times New Roman"/>
            <w:color w:val="0000FF"/>
            <w:sz w:val="24"/>
            <w:szCs w:val="24"/>
            <w:u w:val="single"/>
          </w:rPr>
          <w:t>ramucirumab (Cyramza®)</w:t>
        </w:r>
      </w:hyperlink>
      <w:r w:rsidRPr="00660F85">
        <w:rPr>
          <w:rFonts w:ascii="Times New Roman" w:eastAsia="Times New Roman" w:hAnsi="Times New Roman" w:cs="Times New Roman"/>
          <w:sz w:val="24"/>
          <w:szCs w:val="24"/>
        </w:rPr>
        <w:t xml:space="preserve">, </w:t>
      </w:r>
      <w:hyperlink r:id="rId244"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w:t>
      </w:r>
      <w:hyperlink r:id="rId245" w:history="1">
        <w:r w:rsidRPr="00660F85">
          <w:rPr>
            <w:rFonts w:ascii="Times New Roman" w:eastAsia="Times New Roman" w:hAnsi="Times New Roman" w:cs="Times New Roman"/>
            <w:color w:val="0000FF"/>
            <w:sz w:val="24"/>
            <w:szCs w:val="24"/>
            <w:u w:val="single"/>
          </w:rPr>
          <w:t>pemigatinib (Pemazyre™)</w:t>
        </w:r>
      </w:hyperlink>
      <w:r w:rsidRPr="00660F85">
        <w:rPr>
          <w:rFonts w:ascii="Times New Roman" w:eastAsia="Times New Roman" w:hAnsi="Times New Roman" w:cs="Times New Roman"/>
          <w:sz w:val="24"/>
          <w:szCs w:val="24"/>
        </w:rPr>
        <w:t>, </w:t>
      </w:r>
      <w:hyperlink r:id="rId246" w:history="1">
        <w:r w:rsidRPr="00660F85">
          <w:rPr>
            <w:rFonts w:ascii="Times New Roman" w:eastAsia="Times New Roman" w:hAnsi="Times New Roman" w:cs="Times New Roman"/>
            <w:color w:val="0000FF"/>
            <w:sz w:val="24"/>
            <w:szCs w:val="24"/>
            <w:u w:val="single"/>
          </w:rPr>
          <w:t>atezolizumab (Tecentriq®)</w:t>
        </w:r>
      </w:hyperlink>
      <w:r w:rsidRPr="00660F85">
        <w:rPr>
          <w:rFonts w:ascii="Times New Roman" w:eastAsia="Times New Roman" w:hAnsi="Times New Roman" w:cs="Times New Roman"/>
          <w:sz w:val="24"/>
          <w:szCs w:val="24"/>
        </w:rPr>
        <w:t xml:space="preserve">, </w:t>
      </w:r>
      <w:hyperlink r:id="rId247" w:history="1">
        <w:r w:rsidRPr="00660F85">
          <w:rPr>
            <w:rFonts w:ascii="Times New Roman" w:eastAsia="Times New Roman" w:hAnsi="Times New Roman" w:cs="Times New Roman"/>
            <w:color w:val="0000FF"/>
            <w:sz w:val="24"/>
            <w:szCs w:val="24"/>
            <w:u w:val="single"/>
          </w:rPr>
          <w:t>bevacizumab (Avastin®)</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Lung cancer:</w:t>
      </w:r>
      <w:r w:rsidRPr="00660F85">
        <w:rPr>
          <w:rFonts w:ascii="Times New Roman" w:eastAsia="Times New Roman" w:hAnsi="Times New Roman" w:cs="Times New Roman"/>
          <w:sz w:val="24"/>
          <w:szCs w:val="24"/>
        </w:rPr>
        <w:t xml:space="preserve"> </w:t>
      </w:r>
      <w:hyperlink r:id="rId248"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249" w:history="1">
        <w:r w:rsidRPr="00660F85">
          <w:rPr>
            <w:rFonts w:ascii="Times New Roman" w:eastAsia="Times New Roman" w:hAnsi="Times New Roman" w:cs="Times New Roman"/>
            <w:color w:val="0000FF"/>
            <w:sz w:val="24"/>
            <w:szCs w:val="24"/>
            <w:u w:val="single"/>
          </w:rPr>
          <w:t>crizotinib (Xalkori®)</w:t>
        </w:r>
      </w:hyperlink>
      <w:r w:rsidRPr="00660F85">
        <w:rPr>
          <w:rFonts w:ascii="Times New Roman" w:eastAsia="Times New Roman" w:hAnsi="Times New Roman" w:cs="Times New Roman"/>
          <w:sz w:val="24"/>
          <w:szCs w:val="24"/>
        </w:rPr>
        <w:t xml:space="preserve">, </w:t>
      </w:r>
      <w:hyperlink r:id="rId250" w:history="1">
        <w:r w:rsidRPr="00660F85">
          <w:rPr>
            <w:rFonts w:ascii="Times New Roman" w:eastAsia="Times New Roman" w:hAnsi="Times New Roman" w:cs="Times New Roman"/>
            <w:color w:val="0000FF"/>
            <w:sz w:val="24"/>
            <w:szCs w:val="24"/>
            <w:u w:val="single"/>
          </w:rPr>
          <w:t>erlotinib (Tarceva®)</w:t>
        </w:r>
      </w:hyperlink>
      <w:r w:rsidRPr="00660F85">
        <w:rPr>
          <w:rFonts w:ascii="Times New Roman" w:eastAsia="Times New Roman" w:hAnsi="Times New Roman" w:cs="Times New Roman"/>
          <w:sz w:val="24"/>
          <w:szCs w:val="24"/>
        </w:rPr>
        <w:t xml:space="preserve">, </w:t>
      </w:r>
      <w:hyperlink r:id="rId251" w:history="1">
        <w:r w:rsidRPr="00660F85">
          <w:rPr>
            <w:rFonts w:ascii="Times New Roman" w:eastAsia="Times New Roman" w:hAnsi="Times New Roman" w:cs="Times New Roman"/>
            <w:color w:val="0000FF"/>
            <w:sz w:val="24"/>
            <w:szCs w:val="24"/>
            <w:u w:val="single"/>
          </w:rPr>
          <w:t>gefitinib (Iressa®)</w:t>
        </w:r>
      </w:hyperlink>
      <w:r w:rsidRPr="00660F85">
        <w:rPr>
          <w:rFonts w:ascii="Times New Roman" w:eastAsia="Times New Roman" w:hAnsi="Times New Roman" w:cs="Times New Roman"/>
          <w:sz w:val="24"/>
          <w:szCs w:val="24"/>
        </w:rPr>
        <w:t xml:space="preserve">, </w:t>
      </w:r>
      <w:hyperlink r:id="rId252" w:history="1">
        <w:r w:rsidRPr="00660F85">
          <w:rPr>
            <w:rFonts w:ascii="Times New Roman" w:eastAsia="Times New Roman" w:hAnsi="Times New Roman" w:cs="Times New Roman"/>
            <w:color w:val="0000FF"/>
            <w:sz w:val="24"/>
            <w:szCs w:val="24"/>
            <w:u w:val="single"/>
          </w:rPr>
          <w:t>afatinib dimaleate (Gilotrif®)</w:t>
        </w:r>
      </w:hyperlink>
      <w:r w:rsidRPr="00660F85">
        <w:rPr>
          <w:rFonts w:ascii="Times New Roman" w:eastAsia="Times New Roman" w:hAnsi="Times New Roman" w:cs="Times New Roman"/>
          <w:sz w:val="24"/>
          <w:szCs w:val="24"/>
        </w:rPr>
        <w:t xml:space="preserve">, </w:t>
      </w:r>
      <w:hyperlink r:id="rId253" w:history="1">
        <w:r w:rsidRPr="00660F85">
          <w:rPr>
            <w:rFonts w:ascii="Times New Roman" w:eastAsia="Times New Roman" w:hAnsi="Times New Roman" w:cs="Times New Roman"/>
            <w:color w:val="0000FF"/>
            <w:sz w:val="24"/>
            <w:szCs w:val="24"/>
            <w:u w:val="single"/>
          </w:rPr>
          <w:t>ceritinib (LDK378/Zykadia™)</w:t>
        </w:r>
      </w:hyperlink>
      <w:r w:rsidRPr="00660F85">
        <w:rPr>
          <w:rFonts w:ascii="Times New Roman" w:eastAsia="Times New Roman" w:hAnsi="Times New Roman" w:cs="Times New Roman"/>
          <w:sz w:val="24"/>
          <w:szCs w:val="24"/>
        </w:rPr>
        <w:t xml:space="preserve">, </w:t>
      </w:r>
      <w:hyperlink r:id="rId254" w:history="1">
        <w:r w:rsidRPr="00660F85">
          <w:rPr>
            <w:rFonts w:ascii="Times New Roman" w:eastAsia="Times New Roman" w:hAnsi="Times New Roman" w:cs="Times New Roman"/>
            <w:color w:val="0000FF"/>
            <w:sz w:val="24"/>
            <w:szCs w:val="24"/>
            <w:u w:val="single"/>
          </w:rPr>
          <w:t>ramucirumab (Cyramza®)</w:t>
        </w:r>
      </w:hyperlink>
      <w:r w:rsidRPr="00660F85">
        <w:rPr>
          <w:rFonts w:ascii="Times New Roman" w:eastAsia="Times New Roman" w:hAnsi="Times New Roman" w:cs="Times New Roman"/>
          <w:sz w:val="24"/>
          <w:szCs w:val="24"/>
        </w:rPr>
        <w:t xml:space="preserve">, </w:t>
      </w:r>
      <w:hyperlink r:id="rId255"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256"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257" w:history="1">
        <w:r w:rsidRPr="00660F85">
          <w:rPr>
            <w:rFonts w:ascii="Times New Roman" w:eastAsia="Times New Roman" w:hAnsi="Times New Roman" w:cs="Times New Roman"/>
            <w:color w:val="0000FF"/>
            <w:sz w:val="24"/>
            <w:szCs w:val="24"/>
            <w:u w:val="single"/>
          </w:rPr>
          <w:t>osimertinib (Tagrisso™)</w:t>
        </w:r>
      </w:hyperlink>
      <w:r w:rsidRPr="00660F85">
        <w:rPr>
          <w:rFonts w:ascii="Times New Roman" w:eastAsia="Times New Roman" w:hAnsi="Times New Roman" w:cs="Times New Roman"/>
          <w:sz w:val="24"/>
          <w:szCs w:val="24"/>
        </w:rPr>
        <w:t xml:space="preserve">, </w:t>
      </w:r>
      <w:hyperlink r:id="rId258" w:history="1">
        <w:r w:rsidRPr="00660F85">
          <w:rPr>
            <w:rFonts w:ascii="Times New Roman" w:eastAsia="Times New Roman" w:hAnsi="Times New Roman" w:cs="Times New Roman"/>
            <w:color w:val="0000FF"/>
            <w:sz w:val="24"/>
            <w:szCs w:val="24"/>
            <w:u w:val="single"/>
          </w:rPr>
          <w:t>necitumumab (Portrazza™)</w:t>
        </w:r>
      </w:hyperlink>
      <w:r w:rsidRPr="00660F85">
        <w:rPr>
          <w:rFonts w:ascii="Times New Roman" w:eastAsia="Times New Roman" w:hAnsi="Times New Roman" w:cs="Times New Roman"/>
          <w:sz w:val="24"/>
          <w:szCs w:val="24"/>
        </w:rPr>
        <w:t xml:space="preserve">, </w:t>
      </w:r>
      <w:hyperlink r:id="rId259" w:history="1">
        <w:r w:rsidRPr="00660F85">
          <w:rPr>
            <w:rFonts w:ascii="Times New Roman" w:eastAsia="Times New Roman" w:hAnsi="Times New Roman" w:cs="Times New Roman"/>
            <w:color w:val="0000FF"/>
            <w:sz w:val="24"/>
            <w:szCs w:val="24"/>
            <w:u w:val="single"/>
          </w:rPr>
          <w:t>alectinib (Alecensa®)</w:t>
        </w:r>
      </w:hyperlink>
      <w:r w:rsidRPr="00660F85">
        <w:rPr>
          <w:rFonts w:ascii="Times New Roman" w:eastAsia="Times New Roman" w:hAnsi="Times New Roman" w:cs="Times New Roman"/>
          <w:sz w:val="24"/>
          <w:szCs w:val="24"/>
        </w:rPr>
        <w:t xml:space="preserve">, </w:t>
      </w:r>
      <w:hyperlink r:id="rId260" w:history="1">
        <w:r w:rsidRPr="00660F85">
          <w:rPr>
            <w:rFonts w:ascii="Times New Roman" w:eastAsia="Times New Roman" w:hAnsi="Times New Roman" w:cs="Times New Roman"/>
            <w:color w:val="0000FF"/>
            <w:sz w:val="24"/>
            <w:szCs w:val="24"/>
            <w:u w:val="single"/>
          </w:rPr>
          <w:t>atezolizumab (Tecentriq®)</w:t>
        </w:r>
      </w:hyperlink>
      <w:r w:rsidRPr="00660F85">
        <w:rPr>
          <w:rFonts w:ascii="Times New Roman" w:eastAsia="Times New Roman" w:hAnsi="Times New Roman" w:cs="Times New Roman"/>
          <w:sz w:val="24"/>
          <w:szCs w:val="24"/>
        </w:rPr>
        <w:t xml:space="preserve">, </w:t>
      </w:r>
      <w:hyperlink r:id="rId261" w:history="1">
        <w:r w:rsidRPr="00660F85">
          <w:rPr>
            <w:rFonts w:ascii="Times New Roman" w:eastAsia="Times New Roman" w:hAnsi="Times New Roman" w:cs="Times New Roman"/>
            <w:color w:val="0000FF"/>
            <w:sz w:val="24"/>
            <w:szCs w:val="24"/>
            <w:u w:val="single"/>
          </w:rPr>
          <w:t>brigatinib (Alunbrig™)</w:t>
        </w:r>
      </w:hyperlink>
      <w:r w:rsidRPr="00660F85">
        <w:rPr>
          <w:rFonts w:ascii="Times New Roman" w:eastAsia="Times New Roman" w:hAnsi="Times New Roman" w:cs="Times New Roman"/>
          <w:sz w:val="24"/>
          <w:szCs w:val="24"/>
        </w:rPr>
        <w:t xml:space="preserve">, </w:t>
      </w:r>
      <w:hyperlink r:id="rId262" w:history="1">
        <w:r w:rsidRPr="00660F85">
          <w:rPr>
            <w:rFonts w:ascii="Times New Roman" w:eastAsia="Times New Roman" w:hAnsi="Times New Roman" w:cs="Times New Roman"/>
            <w:color w:val="0000FF"/>
            <w:sz w:val="24"/>
            <w:szCs w:val="24"/>
            <w:u w:val="single"/>
          </w:rPr>
          <w:t>trametinib (Mekinist®)</w:t>
        </w:r>
      </w:hyperlink>
      <w:r w:rsidRPr="00660F85">
        <w:rPr>
          <w:rFonts w:ascii="Times New Roman" w:eastAsia="Times New Roman" w:hAnsi="Times New Roman" w:cs="Times New Roman"/>
          <w:sz w:val="24"/>
          <w:szCs w:val="24"/>
        </w:rPr>
        <w:t xml:space="preserve">, </w:t>
      </w:r>
      <w:hyperlink r:id="rId263" w:history="1">
        <w:r w:rsidRPr="00660F85">
          <w:rPr>
            <w:rFonts w:ascii="Times New Roman" w:eastAsia="Times New Roman" w:hAnsi="Times New Roman" w:cs="Times New Roman"/>
            <w:color w:val="0000FF"/>
            <w:sz w:val="24"/>
            <w:szCs w:val="24"/>
            <w:u w:val="single"/>
          </w:rPr>
          <w:t>dabrafenib (Tafinlar®)</w:t>
        </w:r>
      </w:hyperlink>
      <w:r w:rsidRPr="00660F85">
        <w:rPr>
          <w:rFonts w:ascii="Times New Roman" w:eastAsia="Times New Roman" w:hAnsi="Times New Roman" w:cs="Times New Roman"/>
          <w:sz w:val="24"/>
          <w:szCs w:val="24"/>
        </w:rPr>
        <w:t xml:space="preserve">, </w:t>
      </w:r>
      <w:hyperlink r:id="rId264" w:history="1">
        <w:r w:rsidRPr="00660F85">
          <w:rPr>
            <w:rFonts w:ascii="Times New Roman" w:eastAsia="Times New Roman" w:hAnsi="Times New Roman" w:cs="Times New Roman"/>
            <w:color w:val="0000FF"/>
            <w:sz w:val="24"/>
            <w:szCs w:val="24"/>
            <w:u w:val="single"/>
          </w:rPr>
          <w:t>durvalumab (Imfinzi™)</w:t>
        </w:r>
      </w:hyperlink>
      <w:r w:rsidRPr="00660F85">
        <w:rPr>
          <w:rFonts w:ascii="Times New Roman" w:eastAsia="Times New Roman" w:hAnsi="Times New Roman" w:cs="Times New Roman"/>
          <w:sz w:val="24"/>
          <w:szCs w:val="24"/>
        </w:rPr>
        <w:t xml:space="preserve">, </w:t>
      </w:r>
      <w:hyperlink r:id="rId265" w:history="1">
        <w:r w:rsidRPr="00660F85">
          <w:rPr>
            <w:rFonts w:ascii="Times New Roman" w:eastAsia="Times New Roman" w:hAnsi="Times New Roman" w:cs="Times New Roman"/>
            <w:color w:val="0000FF"/>
            <w:sz w:val="24"/>
            <w:szCs w:val="24"/>
            <w:u w:val="single"/>
          </w:rPr>
          <w:t>dacomitinib (Vizimpro®)</w:t>
        </w:r>
      </w:hyperlink>
      <w:r w:rsidRPr="00660F85">
        <w:rPr>
          <w:rFonts w:ascii="Times New Roman" w:eastAsia="Times New Roman" w:hAnsi="Times New Roman" w:cs="Times New Roman"/>
          <w:sz w:val="24"/>
          <w:szCs w:val="24"/>
        </w:rPr>
        <w:t xml:space="preserve">, </w:t>
      </w:r>
      <w:hyperlink r:id="rId266" w:history="1">
        <w:r w:rsidRPr="00660F85">
          <w:rPr>
            <w:rFonts w:ascii="Times New Roman" w:eastAsia="Times New Roman" w:hAnsi="Times New Roman" w:cs="Times New Roman"/>
            <w:color w:val="0000FF"/>
            <w:sz w:val="24"/>
            <w:szCs w:val="24"/>
            <w:u w:val="single"/>
          </w:rPr>
          <w:t>lorlatinib (Lorbrena®)</w:t>
        </w:r>
      </w:hyperlink>
      <w:r w:rsidRPr="00660F85">
        <w:rPr>
          <w:rFonts w:ascii="Times New Roman" w:eastAsia="Times New Roman" w:hAnsi="Times New Roman" w:cs="Times New Roman"/>
          <w:sz w:val="24"/>
          <w:szCs w:val="24"/>
        </w:rPr>
        <w:t xml:space="preserve">, </w:t>
      </w:r>
      <w:hyperlink r:id="rId267" w:history="1">
        <w:r w:rsidRPr="00660F85">
          <w:rPr>
            <w:rFonts w:ascii="Times New Roman" w:eastAsia="Times New Roman" w:hAnsi="Times New Roman" w:cs="Times New Roman"/>
            <w:color w:val="0000FF"/>
            <w:sz w:val="24"/>
            <w:szCs w:val="24"/>
            <w:u w:val="single"/>
          </w:rPr>
          <w:t>entrectinib (Rozlytrek™)</w:t>
        </w:r>
      </w:hyperlink>
      <w:r w:rsidRPr="00660F85">
        <w:rPr>
          <w:rFonts w:ascii="Times New Roman" w:eastAsia="Times New Roman" w:hAnsi="Times New Roman" w:cs="Times New Roman"/>
          <w:sz w:val="24"/>
          <w:szCs w:val="24"/>
        </w:rPr>
        <w:t xml:space="preserve">, </w:t>
      </w:r>
      <w:hyperlink r:id="rId268" w:history="1">
        <w:r w:rsidRPr="00660F85">
          <w:rPr>
            <w:rFonts w:ascii="Times New Roman" w:eastAsia="Times New Roman" w:hAnsi="Times New Roman" w:cs="Times New Roman"/>
            <w:color w:val="0000FF"/>
            <w:sz w:val="24"/>
            <w:szCs w:val="24"/>
            <w:u w:val="single"/>
          </w:rPr>
          <w:t>capmatinib hydrochloride (Tabrecta™)</w:t>
        </w:r>
      </w:hyperlink>
      <w:r w:rsidRPr="00660F85">
        <w:rPr>
          <w:rFonts w:ascii="Times New Roman" w:eastAsia="Times New Roman" w:hAnsi="Times New Roman" w:cs="Times New Roman"/>
          <w:sz w:val="24"/>
          <w:szCs w:val="24"/>
        </w:rPr>
        <w:t xml:space="preserve">, </w:t>
      </w:r>
      <w:hyperlink r:id="rId269"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xml:space="preserve">, </w:t>
      </w:r>
      <w:hyperlink r:id="rId270" w:history="1">
        <w:r w:rsidRPr="00660F85">
          <w:rPr>
            <w:rFonts w:ascii="Times New Roman" w:eastAsia="Times New Roman" w:hAnsi="Times New Roman" w:cs="Times New Roman"/>
            <w:color w:val="0000FF"/>
            <w:sz w:val="24"/>
            <w:szCs w:val="24"/>
            <w:u w:val="single"/>
          </w:rPr>
          <w:t>selpercatinib (Retevmo™)</w:t>
        </w:r>
      </w:hyperlink>
      <w:r w:rsidRPr="00660F85">
        <w:rPr>
          <w:rFonts w:ascii="Times New Roman" w:eastAsia="Times New Roman" w:hAnsi="Times New Roman" w:cs="Times New Roman"/>
          <w:sz w:val="24"/>
          <w:szCs w:val="24"/>
        </w:rPr>
        <w:t xml:space="preserve">, </w:t>
      </w:r>
      <w:hyperlink r:id="rId271" w:history="1">
        <w:r w:rsidRPr="00660F85">
          <w:rPr>
            <w:rFonts w:ascii="Times New Roman" w:eastAsia="Times New Roman" w:hAnsi="Times New Roman" w:cs="Times New Roman"/>
            <w:color w:val="0000FF"/>
            <w:sz w:val="24"/>
            <w:szCs w:val="24"/>
            <w:u w:val="single"/>
          </w:rPr>
          <w:t>pralsetinib (Gavreto™)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Lymphoma:</w:t>
      </w:r>
      <w:r w:rsidRPr="00660F85">
        <w:rPr>
          <w:rFonts w:ascii="Times New Roman" w:eastAsia="Times New Roman" w:hAnsi="Times New Roman" w:cs="Times New Roman"/>
          <w:sz w:val="24"/>
          <w:szCs w:val="24"/>
        </w:rPr>
        <w:t xml:space="preserve"> </w:t>
      </w:r>
      <w:hyperlink r:id="rId272" w:history="1">
        <w:r w:rsidRPr="00660F85">
          <w:rPr>
            <w:rFonts w:ascii="Times New Roman" w:eastAsia="Times New Roman" w:hAnsi="Times New Roman" w:cs="Times New Roman"/>
            <w:color w:val="0000FF"/>
            <w:sz w:val="24"/>
            <w:szCs w:val="24"/>
            <w:u w:val="single"/>
          </w:rPr>
          <w:t>Ibritumomab tiuxetan (Zevalin®)</w:t>
        </w:r>
      </w:hyperlink>
      <w:r w:rsidRPr="00660F85">
        <w:rPr>
          <w:rFonts w:ascii="Times New Roman" w:eastAsia="Times New Roman" w:hAnsi="Times New Roman" w:cs="Times New Roman"/>
          <w:sz w:val="24"/>
          <w:szCs w:val="24"/>
        </w:rPr>
        <w:t xml:space="preserve">, </w:t>
      </w:r>
      <w:hyperlink r:id="rId273" w:history="1">
        <w:r w:rsidRPr="00660F85">
          <w:rPr>
            <w:rFonts w:ascii="Times New Roman" w:eastAsia="Times New Roman" w:hAnsi="Times New Roman" w:cs="Times New Roman"/>
            <w:color w:val="0000FF"/>
            <w:sz w:val="24"/>
            <w:szCs w:val="24"/>
            <w:u w:val="single"/>
          </w:rPr>
          <w:t>denileukin diftitox (Ontak®)</w:t>
        </w:r>
      </w:hyperlink>
      <w:r w:rsidRPr="00660F85">
        <w:rPr>
          <w:rFonts w:ascii="Times New Roman" w:eastAsia="Times New Roman" w:hAnsi="Times New Roman" w:cs="Times New Roman"/>
          <w:sz w:val="24"/>
          <w:szCs w:val="24"/>
        </w:rPr>
        <w:t xml:space="preserve">, </w:t>
      </w:r>
      <w:hyperlink r:id="rId274" w:history="1">
        <w:r w:rsidRPr="00660F85">
          <w:rPr>
            <w:rFonts w:ascii="Times New Roman" w:eastAsia="Times New Roman" w:hAnsi="Times New Roman" w:cs="Times New Roman"/>
            <w:color w:val="0000FF"/>
            <w:sz w:val="24"/>
            <w:szCs w:val="24"/>
            <w:u w:val="single"/>
          </w:rPr>
          <w:t>brentuximab vedotin (Adcetris®)</w:t>
        </w:r>
      </w:hyperlink>
      <w:r w:rsidRPr="00660F85">
        <w:rPr>
          <w:rFonts w:ascii="Times New Roman" w:eastAsia="Times New Roman" w:hAnsi="Times New Roman" w:cs="Times New Roman"/>
          <w:sz w:val="24"/>
          <w:szCs w:val="24"/>
        </w:rPr>
        <w:t xml:space="preserve">, </w:t>
      </w:r>
      <w:hyperlink r:id="rId275" w:history="1">
        <w:r w:rsidRPr="00660F85">
          <w:rPr>
            <w:rFonts w:ascii="Times New Roman" w:eastAsia="Times New Roman" w:hAnsi="Times New Roman" w:cs="Times New Roman"/>
            <w:color w:val="0000FF"/>
            <w:sz w:val="24"/>
            <w:szCs w:val="24"/>
            <w:u w:val="single"/>
          </w:rPr>
          <w:t>rituximab (Rituxan®)</w:t>
        </w:r>
      </w:hyperlink>
      <w:r w:rsidRPr="00660F85">
        <w:rPr>
          <w:rFonts w:ascii="Times New Roman" w:eastAsia="Times New Roman" w:hAnsi="Times New Roman" w:cs="Times New Roman"/>
          <w:sz w:val="24"/>
          <w:szCs w:val="24"/>
        </w:rPr>
        <w:t xml:space="preserve">, </w:t>
      </w:r>
      <w:hyperlink r:id="rId276" w:history="1">
        <w:r w:rsidRPr="00660F85">
          <w:rPr>
            <w:rFonts w:ascii="Times New Roman" w:eastAsia="Times New Roman" w:hAnsi="Times New Roman" w:cs="Times New Roman"/>
            <w:color w:val="0000FF"/>
            <w:sz w:val="24"/>
            <w:szCs w:val="24"/>
            <w:u w:val="single"/>
          </w:rPr>
          <w:t>vorinostat (Zolinza®)</w:t>
        </w:r>
      </w:hyperlink>
      <w:r w:rsidRPr="00660F85">
        <w:rPr>
          <w:rFonts w:ascii="Times New Roman" w:eastAsia="Times New Roman" w:hAnsi="Times New Roman" w:cs="Times New Roman"/>
          <w:sz w:val="24"/>
          <w:szCs w:val="24"/>
        </w:rPr>
        <w:t xml:space="preserve">, </w:t>
      </w:r>
      <w:hyperlink r:id="rId277" w:history="1">
        <w:r w:rsidRPr="00660F85">
          <w:rPr>
            <w:rFonts w:ascii="Times New Roman" w:eastAsia="Times New Roman" w:hAnsi="Times New Roman" w:cs="Times New Roman"/>
            <w:color w:val="0000FF"/>
            <w:sz w:val="24"/>
            <w:szCs w:val="24"/>
            <w:u w:val="single"/>
          </w:rPr>
          <w:t>romidepsin (Istodax®)</w:t>
        </w:r>
      </w:hyperlink>
      <w:r w:rsidRPr="00660F85">
        <w:rPr>
          <w:rFonts w:ascii="Times New Roman" w:eastAsia="Times New Roman" w:hAnsi="Times New Roman" w:cs="Times New Roman"/>
          <w:sz w:val="24"/>
          <w:szCs w:val="24"/>
        </w:rPr>
        <w:t xml:space="preserve">, </w:t>
      </w:r>
      <w:hyperlink r:id="rId278" w:history="1">
        <w:r w:rsidRPr="00660F85">
          <w:rPr>
            <w:rFonts w:ascii="Times New Roman" w:eastAsia="Times New Roman" w:hAnsi="Times New Roman" w:cs="Times New Roman"/>
            <w:color w:val="0000FF"/>
            <w:sz w:val="24"/>
            <w:szCs w:val="24"/>
            <w:u w:val="single"/>
          </w:rPr>
          <w:t>bexarotene (Targretin®)</w:t>
        </w:r>
      </w:hyperlink>
      <w:r w:rsidRPr="00660F85">
        <w:rPr>
          <w:rFonts w:ascii="Times New Roman" w:eastAsia="Times New Roman" w:hAnsi="Times New Roman" w:cs="Times New Roman"/>
          <w:sz w:val="24"/>
          <w:szCs w:val="24"/>
        </w:rPr>
        <w:t xml:space="preserve">, </w:t>
      </w:r>
      <w:hyperlink r:id="rId279" w:history="1">
        <w:r w:rsidRPr="00660F85">
          <w:rPr>
            <w:rFonts w:ascii="Times New Roman" w:eastAsia="Times New Roman" w:hAnsi="Times New Roman" w:cs="Times New Roman"/>
            <w:color w:val="0000FF"/>
            <w:sz w:val="24"/>
            <w:szCs w:val="24"/>
            <w:u w:val="single"/>
          </w:rPr>
          <w:t>bortezomib (Velcade®)</w:t>
        </w:r>
      </w:hyperlink>
      <w:r w:rsidRPr="00660F85">
        <w:rPr>
          <w:rFonts w:ascii="Times New Roman" w:eastAsia="Times New Roman" w:hAnsi="Times New Roman" w:cs="Times New Roman"/>
          <w:sz w:val="24"/>
          <w:szCs w:val="24"/>
        </w:rPr>
        <w:t xml:space="preserve">, </w:t>
      </w:r>
      <w:hyperlink r:id="rId280" w:history="1">
        <w:r w:rsidRPr="00660F85">
          <w:rPr>
            <w:rFonts w:ascii="Times New Roman" w:eastAsia="Times New Roman" w:hAnsi="Times New Roman" w:cs="Times New Roman"/>
            <w:color w:val="0000FF"/>
            <w:sz w:val="24"/>
            <w:szCs w:val="24"/>
            <w:u w:val="single"/>
          </w:rPr>
          <w:t>pralatrexate (Folotyn®)</w:t>
        </w:r>
      </w:hyperlink>
      <w:r w:rsidRPr="00660F85">
        <w:rPr>
          <w:rFonts w:ascii="Times New Roman" w:eastAsia="Times New Roman" w:hAnsi="Times New Roman" w:cs="Times New Roman"/>
          <w:sz w:val="24"/>
          <w:szCs w:val="24"/>
        </w:rPr>
        <w:t>, </w:t>
      </w:r>
      <w:hyperlink r:id="rId281" w:history="1">
        <w:r w:rsidRPr="00660F85">
          <w:rPr>
            <w:rFonts w:ascii="Times New Roman" w:eastAsia="Times New Roman" w:hAnsi="Times New Roman" w:cs="Times New Roman"/>
            <w:color w:val="0000FF"/>
            <w:sz w:val="24"/>
            <w:szCs w:val="24"/>
            <w:u w:val="single"/>
          </w:rPr>
          <w:t>ibrutinib (Imbruvica®)</w:t>
        </w:r>
      </w:hyperlink>
      <w:r w:rsidRPr="00660F85">
        <w:rPr>
          <w:rFonts w:ascii="Times New Roman" w:eastAsia="Times New Roman" w:hAnsi="Times New Roman" w:cs="Times New Roman"/>
          <w:sz w:val="24"/>
          <w:szCs w:val="24"/>
        </w:rPr>
        <w:t xml:space="preserve">, </w:t>
      </w:r>
      <w:hyperlink r:id="rId282" w:history="1">
        <w:r w:rsidRPr="00660F85">
          <w:rPr>
            <w:rFonts w:ascii="Times New Roman" w:eastAsia="Times New Roman" w:hAnsi="Times New Roman" w:cs="Times New Roman"/>
            <w:color w:val="0000FF"/>
            <w:sz w:val="24"/>
            <w:szCs w:val="24"/>
            <w:u w:val="single"/>
          </w:rPr>
          <w:t>siltuximab (Sylvant®)</w:t>
        </w:r>
      </w:hyperlink>
      <w:r w:rsidRPr="00660F85">
        <w:rPr>
          <w:rFonts w:ascii="Times New Roman" w:eastAsia="Times New Roman" w:hAnsi="Times New Roman" w:cs="Times New Roman"/>
          <w:sz w:val="24"/>
          <w:szCs w:val="24"/>
        </w:rPr>
        <w:t xml:space="preserve">, </w:t>
      </w:r>
      <w:hyperlink r:id="rId283" w:history="1">
        <w:r w:rsidRPr="00660F85">
          <w:rPr>
            <w:rFonts w:ascii="Times New Roman" w:eastAsia="Times New Roman" w:hAnsi="Times New Roman" w:cs="Times New Roman"/>
            <w:color w:val="0000FF"/>
            <w:sz w:val="24"/>
            <w:szCs w:val="24"/>
            <w:u w:val="single"/>
          </w:rPr>
          <w:t>idelalisib (Zydelig®)</w:t>
        </w:r>
      </w:hyperlink>
      <w:r w:rsidRPr="00660F85">
        <w:rPr>
          <w:rFonts w:ascii="Times New Roman" w:eastAsia="Times New Roman" w:hAnsi="Times New Roman" w:cs="Times New Roman"/>
          <w:sz w:val="24"/>
          <w:szCs w:val="24"/>
        </w:rPr>
        <w:t xml:space="preserve">, </w:t>
      </w:r>
      <w:hyperlink r:id="rId284" w:history="1">
        <w:r w:rsidRPr="00660F85">
          <w:rPr>
            <w:rFonts w:ascii="Times New Roman" w:eastAsia="Times New Roman" w:hAnsi="Times New Roman" w:cs="Times New Roman"/>
            <w:color w:val="0000FF"/>
            <w:sz w:val="24"/>
            <w:szCs w:val="24"/>
            <w:u w:val="single"/>
          </w:rPr>
          <w:t>belinostat (Beleodaq®)</w:t>
        </w:r>
      </w:hyperlink>
      <w:r w:rsidRPr="00660F85">
        <w:rPr>
          <w:rFonts w:ascii="Times New Roman" w:eastAsia="Times New Roman" w:hAnsi="Times New Roman" w:cs="Times New Roman"/>
          <w:sz w:val="24"/>
          <w:szCs w:val="24"/>
        </w:rPr>
        <w:t xml:space="preserve">, </w:t>
      </w:r>
      <w:hyperlink r:id="rId285" w:history="1">
        <w:r w:rsidRPr="00660F85">
          <w:rPr>
            <w:rFonts w:ascii="Times New Roman" w:eastAsia="Times New Roman" w:hAnsi="Times New Roman" w:cs="Times New Roman"/>
            <w:color w:val="0000FF"/>
            <w:sz w:val="24"/>
            <w:szCs w:val="24"/>
            <w:u w:val="single"/>
          </w:rPr>
          <w:t>obinutuzumab (Gazyva®)</w:t>
        </w:r>
      </w:hyperlink>
      <w:r w:rsidRPr="00660F85">
        <w:rPr>
          <w:rFonts w:ascii="Times New Roman" w:eastAsia="Times New Roman" w:hAnsi="Times New Roman" w:cs="Times New Roman"/>
          <w:sz w:val="24"/>
          <w:szCs w:val="24"/>
        </w:rPr>
        <w:t xml:space="preserve">, </w:t>
      </w:r>
      <w:hyperlink r:id="rId286"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287"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288" w:history="1">
        <w:r w:rsidRPr="00660F85">
          <w:rPr>
            <w:rFonts w:ascii="Times New Roman" w:eastAsia="Times New Roman" w:hAnsi="Times New Roman" w:cs="Times New Roman"/>
            <w:color w:val="0000FF"/>
            <w:sz w:val="24"/>
            <w:szCs w:val="24"/>
            <w:u w:val="single"/>
          </w:rPr>
          <w:t>rituximab and hyaluronidase human (Rituxan Hycela™)</w:t>
        </w:r>
      </w:hyperlink>
      <w:r w:rsidRPr="00660F85">
        <w:rPr>
          <w:rFonts w:ascii="Times New Roman" w:eastAsia="Times New Roman" w:hAnsi="Times New Roman" w:cs="Times New Roman"/>
          <w:sz w:val="24"/>
          <w:szCs w:val="24"/>
        </w:rPr>
        <w:t xml:space="preserve">, </w:t>
      </w:r>
      <w:hyperlink r:id="rId289" w:history="1">
        <w:r w:rsidRPr="00660F85">
          <w:rPr>
            <w:rFonts w:ascii="Times New Roman" w:eastAsia="Times New Roman" w:hAnsi="Times New Roman" w:cs="Times New Roman"/>
            <w:color w:val="0000FF"/>
            <w:sz w:val="24"/>
            <w:szCs w:val="24"/>
            <w:u w:val="single"/>
          </w:rPr>
          <w:t>copanlisib hydrochloride (Aliqopa™)</w:t>
        </w:r>
      </w:hyperlink>
      <w:r w:rsidRPr="00660F85">
        <w:rPr>
          <w:rFonts w:ascii="Times New Roman" w:eastAsia="Times New Roman" w:hAnsi="Times New Roman" w:cs="Times New Roman"/>
          <w:sz w:val="24"/>
          <w:szCs w:val="24"/>
        </w:rPr>
        <w:t xml:space="preserve">, </w:t>
      </w:r>
      <w:hyperlink r:id="rId290" w:history="1">
        <w:r w:rsidRPr="00660F85">
          <w:rPr>
            <w:rFonts w:ascii="Times New Roman" w:eastAsia="Times New Roman" w:hAnsi="Times New Roman" w:cs="Times New Roman"/>
            <w:color w:val="0000FF"/>
            <w:sz w:val="24"/>
            <w:szCs w:val="24"/>
            <w:u w:val="single"/>
          </w:rPr>
          <w:t>axicabtagene ciloleucel (Yescarta™)</w:t>
        </w:r>
      </w:hyperlink>
      <w:r w:rsidRPr="00660F85">
        <w:rPr>
          <w:rFonts w:ascii="Times New Roman" w:eastAsia="Times New Roman" w:hAnsi="Times New Roman" w:cs="Times New Roman"/>
          <w:sz w:val="24"/>
          <w:szCs w:val="24"/>
        </w:rPr>
        <w:t xml:space="preserve">, </w:t>
      </w:r>
      <w:hyperlink r:id="rId291" w:history="1">
        <w:r w:rsidRPr="00660F85">
          <w:rPr>
            <w:rFonts w:ascii="Times New Roman" w:eastAsia="Times New Roman" w:hAnsi="Times New Roman" w:cs="Times New Roman"/>
            <w:color w:val="0000FF"/>
            <w:sz w:val="24"/>
            <w:szCs w:val="24"/>
            <w:u w:val="single"/>
          </w:rPr>
          <w:t>acalabrutinib (Calquence®)</w:t>
        </w:r>
      </w:hyperlink>
      <w:r w:rsidRPr="00660F85">
        <w:rPr>
          <w:rFonts w:ascii="Times New Roman" w:eastAsia="Times New Roman" w:hAnsi="Times New Roman" w:cs="Times New Roman"/>
          <w:sz w:val="24"/>
          <w:szCs w:val="24"/>
        </w:rPr>
        <w:t>, </w:t>
      </w:r>
      <w:hyperlink r:id="rId292" w:history="1">
        <w:r w:rsidRPr="00660F85">
          <w:rPr>
            <w:rFonts w:ascii="Times New Roman" w:eastAsia="Times New Roman" w:hAnsi="Times New Roman" w:cs="Times New Roman"/>
            <w:color w:val="0000FF"/>
            <w:sz w:val="24"/>
            <w:szCs w:val="24"/>
            <w:u w:val="single"/>
          </w:rPr>
          <w:t>tisagenlecleucel (Kymriah®)</w:t>
        </w:r>
      </w:hyperlink>
      <w:r w:rsidRPr="00660F85">
        <w:rPr>
          <w:rFonts w:ascii="Times New Roman" w:eastAsia="Times New Roman" w:hAnsi="Times New Roman" w:cs="Times New Roman"/>
          <w:sz w:val="24"/>
          <w:szCs w:val="24"/>
        </w:rPr>
        <w:t xml:space="preserve">, </w:t>
      </w:r>
      <w:hyperlink r:id="rId293" w:history="1">
        <w:r w:rsidRPr="00660F85">
          <w:rPr>
            <w:rFonts w:ascii="Times New Roman" w:eastAsia="Times New Roman" w:hAnsi="Times New Roman" w:cs="Times New Roman"/>
            <w:color w:val="0000FF"/>
            <w:sz w:val="24"/>
            <w:szCs w:val="24"/>
            <w:u w:val="single"/>
          </w:rPr>
          <w:t>venetoclax (Venclexta™)</w:t>
        </w:r>
      </w:hyperlink>
      <w:r w:rsidRPr="00660F85">
        <w:rPr>
          <w:rFonts w:ascii="Times New Roman" w:eastAsia="Times New Roman" w:hAnsi="Times New Roman" w:cs="Times New Roman"/>
          <w:sz w:val="24"/>
          <w:szCs w:val="24"/>
        </w:rPr>
        <w:t xml:space="preserve">, </w:t>
      </w:r>
      <w:hyperlink r:id="rId294" w:history="1">
        <w:r w:rsidRPr="00660F85">
          <w:rPr>
            <w:rFonts w:ascii="Times New Roman" w:eastAsia="Times New Roman" w:hAnsi="Times New Roman" w:cs="Times New Roman"/>
            <w:color w:val="0000FF"/>
            <w:sz w:val="24"/>
            <w:szCs w:val="24"/>
            <w:u w:val="single"/>
          </w:rPr>
          <w:t>mogamulizumab-kpkc (Poteligeo®)</w:t>
        </w:r>
      </w:hyperlink>
      <w:r w:rsidRPr="00660F85">
        <w:rPr>
          <w:rFonts w:ascii="Times New Roman" w:eastAsia="Times New Roman" w:hAnsi="Times New Roman" w:cs="Times New Roman"/>
          <w:sz w:val="24"/>
          <w:szCs w:val="24"/>
        </w:rPr>
        <w:t xml:space="preserve">, </w:t>
      </w:r>
      <w:hyperlink r:id="rId295" w:history="1">
        <w:r w:rsidRPr="00660F85">
          <w:rPr>
            <w:rFonts w:ascii="Times New Roman" w:eastAsia="Times New Roman" w:hAnsi="Times New Roman" w:cs="Times New Roman"/>
            <w:color w:val="0000FF"/>
            <w:sz w:val="24"/>
            <w:szCs w:val="24"/>
            <w:u w:val="single"/>
          </w:rPr>
          <w:t>duvelisib (Copiktra™)</w:t>
        </w:r>
      </w:hyperlink>
      <w:r w:rsidRPr="00660F85">
        <w:rPr>
          <w:rFonts w:ascii="Times New Roman" w:eastAsia="Times New Roman" w:hAnsi="Times New Roman" w:cs="Times New Roman"/>
          <w:sz w:val="24"/>
          <w:szCs w:val="24"/>
        </w:rPr>
        <w:t>, </w:t>
      </w:r>
      <w:hyperlink r:id="rId296" w:history="1">
        <w:r w:rsidRPr="00660F85">
          <w:rPr>
            <w:rFonts w:ascii="Times New Roman" w:eastAsia="Times New Roman" w:hAnsi="Times New Roman" w:cs="Times New Roman"/>
            <w:color w:val="0000FF"/>
            <w:sz w:val="24"/>
            <w:szCs w:val="24"/>
            <w:u w:val="single"/>
          </w:rPr>
          <w:t>polatuzumab vedotin-piiq (Polivy™)</w:t>
        </w:r>
      </w:hyperlink>
      <w:r w:rsidRPr="00660F85">
        <w:rPr>
          <w:rFonts w:ascii="Times New Roman" w:eastAsia="Times New Roman" w:hAnsi="Times New Roman" w:cs="Times New Roman"/>
          <w:sz w:val="24"/>
          <w:szCs w:val="24"/>
        </w:rPr>
        <w:t xml:space="preserve">, </w:t>
      </w:r>
      <w:hyperlink r:id="rId297" w:history="1">
        <w:r w:rsidRPr="00660F85">
          <w:rPr>
            <w:rFonts w:ascii="Times New Roman" w:eastAsia="Times New Roman" w:hAnsi="Times New Roman" w:cs="Times New Roman"/>
            <w:color w:val="0000FF"/>
            <w:sz w:val="24"/>
            <w:szCs w:val="24"/>
            <w:u w:val="single"/>
          </w:rPr>
          <w:t>zanubrutinib (Brukinsa</w:t>
        </w:r>
      </w:hyperlink>
      <w:hyperlink r:id="rId298" w:history="1">
        <w:r w:rsidRPr="00660F85">
          <w:rPr>
            <w:rFonts w:ascii="Times New Roman" w:eastAsia="Times New Roman" w:hAnsi="Times New Roman" w:cs="Times New Roman"/>
            <w:color w:val="0000FF"/>
            <w:sz w:val="24"/>
            <w:szCs w:val="24"/>
            <w:u w:val="single"/>
          </w:rPr>
          <w:t>™</w:t>
        </w:r>
      </w:hyperlink>
      <w:hyperlink r:id="rId299" w:history="1">
        <w:r w:rsidRPr="00660F85">
          <w:rPr>
            <w:rFonts w:ascii="Times New Roman" w:eastAsia="Times New Roman" w:hAnsi="Times New Roman" w:cs="Times New Roman"/>
            <w:color w:val="0000FF"/>
            <w:sz w:val="24"/>
            <w:szCs w:val="24"/>
            <w:u w:val="single"/>
          </w:rPr>
          <w:t>)</w:t>
        </w:r>
      </w:hyperlink>
      <w:r w:rsidRPr="00660F85">
        <w:rPr>
          <w:rFonts w:ascii="Times New Roman" w:eastAsia="Times New Roman" w:hAnsi="Times New Roman" w:cs="Times New Roman"/>
          <w:sz w:val="24"/>
          <w:szCs w:val="24"/>
        </w:rPr>
        <w:t>, </w:t>
      </w:r>
      <w:hyperlink r:id="rId300" w:history="1">
        <w:r w:rsidRPr="00660F85">
          <w:rPr>
            <w:rFonts w:ascii="Times New Roman" w:eastAsia="Times New Roman" w:hAnsi="Times New Roman" w:cs="Times New Roman"/>
            <w:color w:val="0000FF"/>
            <w:sz w:val="24"/>
            <w:szCs w:val="24"/>
            <w:u w:val="single"/>
          </w:rPr>
          <w:t>tazemetostat hydrobromide (Tazverik™)</w:t>
        </w:r>
      </w:hyperlink>
      <w:r w:rsidRPr="00660F85">
        <w:rPr>
          <w:rFonts w:ascii="Times New Roman" w:eastAsia="Times New Roman" w:hAnsi="Times New Roman" w:cs="Times New Roman"/>
          <w:sz w:val="24"/>
          <w:szCs w:val="24"/>
        </w:rPr>
        <w:t xml:space="preserve">, </w:t>
      </w:r>
      <w:hyperlink r:id="rId301" w:history="1">
        <w:r w:rsidRPr="00660F85">
          <w:rPr>
            <w:rFonts w:ascii="Times New Roman" w:eastAsia="Times New Roman" w:hAnsi="Times New Roman" w:cs="Times New Roman"/>
            <w:color w:val="0000FF"/>
            <w:sz w:val="24"/>
            <w:szCs w:val="24"/>
            <w:u w:val="single"/>
          </w:rPr>
          <w:t>selinexor (Xpovio™)</w:t>
        </w:r>
      </w:hyperlink>
      <w:r w:rsidRPr="00660F85">
        <w:rPr>
          <w:rFonts w:ascii="Times New Roman" w:eastAsia="Times New Roman" w:hAnsi="Times New Roman" w:cs="Times New Roman"/>
          <w:sz w:val="24"/>
          <w:szCs w:val="24"/>
        </w:rPr>
        <w:t>, </w:t>
      </w:r>
      <w:hyperlink r:id="rId302" w:history="1">
        <w:r w:rsidRPr="00660F85">
          <w:rPr>
            <w:rFonts w:ascii="Times New Roman" w:eastAsia="Times New Roman" w:hAnsi="Times New Roman" w:cs="Times New Roman"/>
            <w:color w:val="0000FF"/>
            <w:sz w:val="24"/>
            <w:szCs w:val="24"/>
            <w:u w:val="single"/>
          </w:rPr>
          <w:t>tafasitamab-cxix (Monjuvi®)</w:t>
        </w:r>
      </w:hyperlink>
      <w:r w:rsidRPr="00660F85">
        <w:rPr>
          <w:rFonts w:ascii="Times New Roman" w:eastAsia="Times New Roman" w:hAnsi="Times New Roman" w:cs="Times New Roman"/>
          <w:sz w:val="24"/>
          <w:szCs w:val="24"/>
        </w:rPr>
        <w:t xml:space="preserve">, </w:t>
      </w:r>
      <w:hyperlink r:id="rId303" w:history="1">
        <w:r w:rsidRPr="00660F85">
          <w:rPr>
            <w:rFonts w:ascii="Times New Roman" w:eastAsia="Times New Roman" w:hAnsi="Times New Roman" w:cs="Times New Roman"/>
            <w:color w:val="0000FF"/>
            <w:sz w:val="24"/>
            <w:szCs w:val="24"/>
            <w:u w:val="single"/>
          </w:rPr>
          <w:t>brexucabtagene autoleucel (Tecartus™)</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Malignant mesothelioma:</w:t>
      </w:r>
      <w:r w:rsidRPr="00660F85">
        <w:rPr>
          <w:rFonts w:ascii="Times New Roman" w:eastAsia="Times New Roman" w:hAnsi="Times New Roman" w:cs="Times New Roman"/>
          <w:sz w:val="24"/>
          <w:szCs w:val="24"/>
        </w:rPr>
        <w:t xml:space="preserve"> </w:t>
      </w:r>
      <w:hyperlink r:id="rId304"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xml:space="preserve">, </w:t>
      </w:r>
      <w:hyperlink r:id="rId305" w:history="1">
        <w:r w:rsidRPr="00660F85">
          <w:rPr>
            <w:rFonts w:ascii="Times New Roman" w:eastAsia="Times New Roman" w:hAnsi="Times New Roman" w:cs="Times New Roman"/>
            <w:color w:val="0000FF"/>
            <w:sz w:val="24"/>
            <w:szCs w:val="24"/>
            <w:u w:val="single"/>
          </w:rPr>
          <w:t>nivolumab (Opdivo®)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Microsatellite instability-high or mismatch repair-deficient solid tumors</w:t>
      </w:r>
      <w:r w:rsidRPr="00660F85">
        <w:rPr>
          <w:rFonts w:ascii="Times New Roman" w:eastAsia="Times New Roman" w:hAnsi="Times New Roman" w:cs="Times New Roman"/>
          <w:sz w:val="24"/>
          <w:szCs w:val="24"/>
        </w:rPr>
        <w:t xml:space="preserve">: </w:t>
      </w:r>
      <w:hyperlink r:id="rId306" w:history="1">
        <w:r w:rsidRPr="00660F85">
          <w:rPr>
            <w:rFonts w:ascii="Times New Roman" w:eastAsia="Times New Roman" w:hAnsi="Times New Roman" w:cs="Times New Roman"/>
            <w:color w:val="0000FF"/>
            <w:sz w:val="24"/>
            <w:szCs w:val="24"/>
            <w:u w:val="single"/>
          </w:rPr>
          <w:t>Pembrolizumab (Keytruda®)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Multiple myeloma:</w:t>
      </w:r>
      <w:r w:rsidRPr="00660F85">
        <w:rPr>
          <w:rFonts w:ascii="Times New Roman" w:eastAsia="Times New Roman" w:hAnsi="Times New Roman" w:cs="Times New Roman"/>
          <w:sz w:val="24"/>
          <w:szCs w:val="24"/>
        </w:rPr>
        <w:t xml:space="preserve"> </w:t>
      </w:r>
      <w:hyperlink r:id="rId307" w:history="1">
        <w:r w:rsidRPr="00660F85">
          <w:rPr>
            <w:rFonts w:ascii="Times New Roman" w:eastAsia="Times New Roman" w:hAnsi="Times New Roman" w:cs="Times New Roman"/>
            <w:color w:val="0000FF"/>
            <w:sz w:val="24"/>
            <w:szCs w:val="24"/>
            <w:u w:val="single"/>
          </w:rPr>
          <w:t>Bortezomib (Velcade®)</w:t>
        </w:r>
      </w:hyperlink>
      <w:r w:rsidRPr="00660F85">
        <w:rPr>
          <w:rFonts w:ascii="Times New Roman" w:eastAsia="Times New Roman" w:hAnsi="Times New Roman" w:cs="Times New Roman"/>
          <w:sz w:val="24"/>
          <w:szCs w:val="24"/>
        </w:rPr>
        <w:t xml:space="preserve">, </w:t>
      </w:r>
      <w:hyperlink r:id="rId308" w:history="1">
        <w:r w:rsidRPr="00660F85">
          <w:rPr>
            <w:rFonts w:ascii="Times New Roman" w:eastAsia="Times New Roman" w:hAnsi="Times New Roman" w:cs="Times New Roman"/>
            <w:color w:val="0000FF"/>
            <w:sz w:val="24"/>
            <w:szCs w:val="24"/>
            <w:u w:val="single"/>
          </w:rPr>
          <w:t>carfilzomib (Kyprolis®)</w:t>
        </w:r>
      </w:hyperlink>
      <w:r w:rsidRPr="00660F85">
        <w:rPr>
          <w:rFonts w:ascii="Times New Roman" w:eastAsia="Times New Roman" w:hAnsi="Times New Roman" w:cs="Times New Roman"/>
          <w:sz w:val="24"/>
          <w:szCs w:val="24"/>
        </w:rPr>
        <w:t>, </w:t>
      </w:r>
      <w:hyperlink r:id="rId309" w:history="1">
        <w:r w:rsidRPr="00660F85">
          <w:rPr>
            <w:rFonts w:ascii="Times New Roman" w:eastAsia="Times New Roman" w:hAnsi="Times New Roman" w:cs="Times New Roman"/>
            <w:color w:val="0000FF"/>
            <w:sz w:val="24"/>
            <w:szCs w:val="24"/>
            <w:u w:val="single"/>
          </w:rPr>
          <w:t>panobinostat (Farydak®)</w:t>
        </w:r>
      </w:hyperlink>
      <w:r w:rsidRPr="00660F85">
        <w:rPr>
          <w:rFonts w:ascii="Times New Roman" w:eastAsia="Times New Roman" w:hAnsi="Times New Roman" w:cs="Times New Roman"/>
          <w:sz w:val="24"/>
          <w:szCs w:val="24"/>
        </w:rPr>
        <w:t xml:space="preserve">, </w:t>
      </w:r>
      <w:hyperlink r:id="rId310" w:history="1">
        <w:r w:rsidRPr="00660F85">
          <w:rPr>
            <w:rFonts w:ascii="Times New Roman" w:eastAsia="Times New Roman" w:hAnsi="Times New Roman" w:cs="Times New Roman"/>
            <w:color w:val="0000FF"/>
            <w:sz w:val="24"/>
            <w:szCs w:val="24"/>
            <w:u w:val="single"/>
          </w:rPr>
          <w:t>daratumumab (Darzalex™)</w:t>
        </w:r>
      </w:hyperlink>
      <w:r w:rsidRPr="00660F85">
        <w:rPr>
          <w:rFonts w:ascii="Times New Roman" w:eastAsia="Times New Roman" w:hAnsi="Times New Roman" w:cs="Times New Roman"/>
          <w:sz w:val="24"/>
          <w:szCs w:val="24"/>
        </w:rPr>
        <w:t xml:space="preserve">, </w:t>
      </w:r>
      <w:hyperlink r:id="rId311" w:history="1">
        <w:r w:rsidRPr="00660F85">
          <w:rPr>
            <w:rFonts w:ascii="Times New Roman" w:eastAsia="Times New Roman" w:hAnsi="Times New Roman" w:cs="Times New Roman"/>
            <w:color w:val="0000FF"/>
            <w:sz w:val="24"/>
            <w:szCs w:val="24"/>
            <w:u w:val="single"/>
          </w:rPr>
          <w:t>ixazomib citrate (Ninlaro®)</w:t>
        </w:r>
      </w:hyperlink>
      <w:r w:rsidRPr="00660F85">
        <w:rPr>
          <w:rFonts w:ascii="Times New Roman" w:eastAsia="Times New Roman" w:hAnsi="Times New Roman" w:cs="Times New Roman"/>
          <w:sz w:val="24"/>
          <w:szCs w:val="24"/>
        </w:rPr>
        <w:t xml:space="preserve">, </w:t>
      </w:r>
      <w:hyperlink r:id="rId312" w:history="1">
        <w:r w:rsidRPr="00660F85">
          <w:rPr>
            <w:rFonts w:ascii="Times New Roman" w:eastAsia="Times New Roman" w:hAnsi="Times New Roman" w:cs="Times New Roman"/>
            <w:color w:val="0000FF"/>
            <w:sz w:val="24"/>
            <w:szCs w:val="24"/>
            <w:u w:val="single"/>
          </w:rPr>
          <w:t>elotuzumab (Empliciti™)</w:t>
        </w:r>
      </w:hyperlink>
      <w:r w:rsidRPr="00660F85">
        <w:rPr>
          <w:rFonts w:ascii="Times New Roman" w:eastAsia="Times New Roman" w:hAnsi="Times New Roman" w:cs="Times New Roman"/>
          <w:sz w:val="24"/>
          <w:szCs w:val="24"/>
        </w:rPr>
        <w:t xml:space="preserve">, </w:t>
      </w:r>
      <w:hyperlink r:id="rId313" w:history="1">
        <w:r w:rsidRPr="00660F85">
          <w:rPr>
            <w:rFonts w:ascii="Times New Roman" w:eastAsia="Times New Roman" w:hAnsi="Times New Roman" w:cs="Times New Roman"/>
            <w:color w:val="0000FF"/>
            <w:sz w:val="24"/>
            <w:szCs w:val="24"/>
            <w:u w:val="single"/>
          </w:rPr>
          <w:t>selinexor (Xpovio™</w:t>
        </w:r>
        <w:r w:rsidRPr="00660F85">
          <w:rPr>
            <w:rFonts w:ascii="Calibri" w:eastAsia="Times New Roman" w:hAnsi="Calibri" w:cs="Calibri"/>
            <w:color w:val="0000FF"/>
            <w:u w:val="single"/>
          </w:rPr>
          <w:t>)</w:t>
        </w:r>
      </w:hyperlink>
      <w:r w:rsidRPr="00660F85">
        <w:rPr>
          <w:rFonts w:ascii="Times New Roman" w:eastAsia="Times New Roman" w:hAnsi="Times New Roman" w:cs="Times New Roman"/>
          <w:sz w:val="24"/>
          <w:szCs w:val="24"/>
        </w:rPr>
        <w:t xml:space="preserve">, </w:t>
      </w:r>
      <w:hyperlink r:id="rId314" w:history="1">
        <w:r w:rsidRPr="00660F85">
          <w:rPr>
            <w:rFonts w:ascii="Times New Roman" w:eastAsia="Times New Roman" w:hAnsi="Times New Roman" w:cs="Times New Roman"/>
            <w:color w:val="0000FF"/>
            <w:sz w:val="24"/>
            <w:szCs w:val="24"/>
            <w:u w:val="single"/>
          </w:rPr>
          <w:t>isatuximab-irfc (Sarclisa®)</w:t>
        </w:r>
      </w:hyperlink>
      <w:r w:rsidRPr="00660F85">
        <w:rPr>
          <w:rFonts w:ascii="Times New Roman" w:eastAsia="Times New Roman" w:hAnsi="Times New Roman" w:cs="Times New Roman"/>
          <w:sz w:val="24"/>
          <w:szCs w:val="24"/>
        </w:rPr>
        <w:t xml:space="preserve">, </w:t>
      </w:r>
      <w:hyperlink r:id="rId315" w:history="1">
        <w:r w:rsidRPr="00660F85">
          <w:rPr>
            <w:rFonts w:ascii="Times New Roman" w:eastAsia="Times New Roman" w:hAnsi="Times New Roman" w:cs="Times New Roman"/>
            <w:i/>
            <w:iCs/>
            <w:color w:val="0000FF"/>
            <w:sz w:val="24"/>
            <w:szCs w:val="24"/>
            <w:u w:val="single"/>
          </w:rPr>
          <w:t>daratumumab and hyaluronidase-fihj (Darzalex Faspro™)</w:t>
        </w:r>
      </w:hyperlink>
      <w:r w:rsidRPr="00660F85">
        <w:rPr>
          <w:rFonts w:ascii="Times New Roman" w:eastAsia="Times New Roman" w:hAnsi="Times New Roman" w:cs="Times New Roman"/>
          <w:i/>
          <w:iCs/>
          <w:sz w:val="24"/>
          <w:szCs w:val="24"/>
        </w:rPr>
        <w:t xml:space="preserve">, </w:t>
      </w:r>
      <w:hyperlink r:id="rId316" w:history="1">
        <w:r w:rsidRPr="00660F85">
          <w:rPr>
            <w:rFonts w:ascii="Times New Roman" w:eastAsia="Times New Roman" w:hAnsi="Times New Roman" w:cs="Times New Roman"/>
            <w:i/>
            <w:iCs/>
            <w:color w:val="0000FF"/>
            <w:sz w:val="24"/>
            <w:szCs w:val="24"/>
            <w:u w:val="single"/>
          </w:rPr>
          <w:t>belantamab mafodotin-blmf (Blenrep)</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Myelodysplastic/myeloproliferative disorders:</w:t>
      </w:r>
      <w:r w:rsidRPr="00660F85">
        <w:rPr>
          <w:rFonts w:ascii="Times New Roman" w:eastAsia="Times New Roman" w:hAnsi="Times New Roman" w:cs="Times New Roman"/>
          <w:sz w:val="24"/>
          <w:szCs w:val="24"/>
        </w:rPr>
        <w:t xml:space="preserve"> </w:t>
      </w:r>
      <w:hyperlink r:id="rId317" w:history="1">
        <w:r w:rsidRPr="00660F85">
          <w:rPr>
            <w:rFonts w:ascii="Times New Roman" w:eastAsia="Times New Roman" w:hAnsi="Times New Roman" w:cs="Times New Roman"/>
            <w:color w:val="0000FF"/>
            <w:sz w:val="24"/>
            <w:szCs w:val="24"/>
            <w:u w:val="single"/>
          </w:rPr>
          <w:t>Imatinib mesylate (Gleevec®)</w:t>
        </w:r>
      </w:hyperlink>
      <w:r w:rsidRPr="00660F85">
        <w:rPr>
          <w:rFonts w:ascii="Times New Roman" w:eastAsia="Times New Roman" w:hAnsi="Times New Roman" w:cs="Times New Roman"/>
          <w:sz w:val="24"/>
          <w:szCs w:val="24"/>
        </w:rPr>
        <w:t xml:space="preserve">, </w:t>
      </w:r>
      <w:hyperlink r:id="rId318" w:history="1">
        <w:r w:rsidRPr="00660F85">
          <w:rPr>
            <w:rFonts w:ascii="Times New Roman" w:eastAsia="Times New Roman" w:hAnsi="Times New Roman" w:cs="Times New Roman"/>
            <w:color w:val="0000FF"/>
            <w:sz w:val="24"/>
            <w:szCs w:val="24"/>
            <w:u w:val="single"/>
          </w:rPr>
          <w:t>ruxolitinib phosphate (Jakafi®)</w:t>
        </w:r>
      </w:hyperlink>
      <w:r w:rsidRPr="00660F85">
        <w:rPr>
          <w:rFonts w:ascii="Times New Roman" w:eastAsia="Times New Roman" w:hAnsi="Times New Roman" w:cs="Times New Roman"/>
          <w:sz w:val="24"/>
          <w:szCs w:val="24"/>
        </w:rPr>
        <w:t>, </w:t>
      </w:r>
      <w:hyperlink r:id="rId319" w:history="1">
        <w:r w:rsidRPr="00660F85">
          <w:rPr>
            <w:rFonts w:ascii="Times New Roman" w:eastAsia="Times New Roman" w:hAnsi="Times New Roman" w:cs="Times New Roman"/>
            <w:color w:val="0000FF"/>
            <w:sz w:val="24"/>
            <w:szCs w:val="24"/>
            <w:u w:val="single"/>
          </w:rPr>
          <w:t>fedratinib hydrochloride (Inrebic®)</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Neuroblastoma:</w:t>
      </w:r>
      <w:r w:rsidRPr="00660F85">
        <w:rPr>
          <w:rFonts w:ascii="Times New Roman" w:eastAsia="Times New Roman" w:hAnsi="Times New Roman" w:cs="Times New Roman"/>
          <w:sz w:val="24"/>
          <w:szCs w:val="24"/>
        </w:rPr>
        <w:t xml:space="preserve"> </w:t>
      </w:r>
      <w:hyperlink r:id="rId320" w:history="1">
        <w:r w:rsidRPr="00660F85">
          <w:rPr>
            <w:rFonts w:ascii="Times New Roman" w:eastAsia="Times New Roman" w:hAnsi="Times New Roman" w:cs="Times New Roman"/>
            <w:color w:val="0000FF"/>
            <w:sz w:val="24"/>
            <w:szCs w:val="24"/>
            <w:u w:val="single"/>
          </w:rPr>
          <w:t>Dinutuximab (Unituxin™)</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Ovarian epithelial/fallopian tube/primary peritoneal cancers:</w:t>
      </w:r>
      <w:r w:rsidRPr="00660F85">
        <w:rPr>
          <w:rFonts w:ascii="Times New Roman" w:eastAsia="Times New Roman" w:hAnsi="Times New Roman" w:cs="Times New Roman"/>
          <w:sz w:val="24"/>
          <w:szCs w:val="24"/>
        </w:rPr>
        <w:t xml:space="preserve"> </w:t>
      </w:r>
      <w:hyperlink r:id="rId321" w:history="1">
        <w:r w:rsidRPr="00660F85">
          <w:rPr>
            <w:rFonts w:ascii="Times New Roman" w:eastAsia="Times New Roman" w:hAnsi="Times New Roman" w:cs="Times New Roman"/>
            <w:color w:val="0000FF"/>
            <w:sz w:val="24"/>
            <w:szCs w:val="24"/>
            <w:u w:val="single"/>
          </w:rPr>
          <w:t>Bevacizumab (Avastin®)</w:t>
        </w:r>
      </w:hyperlink>
      <w:r w:rsidRPr="00660F85">
        <w:rPr>
          <w:rFonts w:ascii="Times New Roman" w:eastAsia="Times New Roman" w:hAnsi="Times New Roman" w:cs="Times New Roman"/>
          <w:sz w:val="24"/>
          <w:szCs w:val="24"/>
        </w:rPr>
        <w:t xml:space="preserve">, </w:t>
      </w:r>
      <w:hyperlink r:id="rId322" w:history="1">
        <w:r w:rsidRPr="00660F85">
          <w:rPr>
            <w:rFonts w:ascii="Times New Roman" w:eastAsia="Times New Roman" w:hAnsi="Times New Roman" w:cs="Times New Roman"/>
            <w:color w:val="0000FF"/>
            <w:sz w:val="24"/>
            <w:szCs w:val="24"/>
            <w:u w:val="single"/>
          </w:rPr>
          <w:t>olaparib (Lynparza™)</w:t>
        </w:r>
      </w:hyperlink>
      <w:r w:rsidRPr="00660F85">
        <w:rPr>
          <w:rFonts w:ascii="Times New Roman" w:eastAsia="Times New Roman" w:hAnsi="Times New Roman" w:cs="Times New Roman"/>
          <w:sz w:val="24"/>
          <w:szCs w:val="24"/>
        </w:rPr>
        <w:t xml:space="preserve">, </w:t>
      </w:r>
      <w:hyperlink r:id="rId323" w:history="1">
        <w:r w:rsidRPr="00660F85">
          <w:rPr>
            <w:rFonts w:ascii="Times New Roman" w:eastAsia="Times New Roman" w:hAnsi="Times New Roman" w:cs="Times New Roman"/>
            <w:color w:val="0000FF"/>
            <w:sz w:val="24"/>
            <w:szCs w:val="24"/>
            <w:u w:val="single"/>
          </w:rPr>
          <w:t>rucaparib camsylate (Rubraca™)</w:t>
        </w:r>
      </w:hyperlink>
      <w:r w:rsidRPr="00660F85">
        <w:rPr>
          <w:rFonts w:ascii="Times New Roman" w:eastAsia="Times New Roman" w:hAnsi="Times New Roman" w:cs="Times New Roman"/>
          <w:sz w:val="24"/>
          <w:szCs w:val="24"/>
        </w:rPr>
        <w:t xml:space="preserve">, </w:t>
      </w:r>
      <w:hyperlink r:id="rId324" w:history="1">
        <w:r w:rsidRPr="00660F85">
          <w:rPr>
            <w:rFonts w:ascii="Times New Roman" w:eastAsia="Times New Roman" w:hAnsi="Times New Roman" w:cs="Times New Roman"/>
            <w:color w:val="0000FF"/>
            <w:sz w:val="24"/>
            <w:szCs w:val="24"/>
            <w:u w:val="single"/>
          </w:rPr>
          <w:t>niraparib tosylate monohydrate (Zejula™)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Pancreatic cancer:</w:t>
      </w:r>
      <w:r w:rsidRPr="00660F85">
        <w:rPr>
          <w:rFonts w:ascii="Times New Roman" w:eastAsia="Times New Roman" w:hAnsi="Times New Roman" w:cs="Times New Roman"/>
          <w:sz w:val="24"/>
          <w:szCs w:val="24"/>
        </w:rPr>
        <w:t xml:space="preserve"> </w:t>
      </w:r>
      <w:hyperlink r:id="rId325" w:history="1">
        <w:r w:rsidRPr="00660F85">
          <w:rPr>
            <w:rFonts w:ascii="Times New Roman" w:eastAsia="Times New Roman" w:hAnsi="Times New Roman" w:cs="Times New Roman"/>
            <w:color w:val="0000FF"/>
            <w:sz w:val="24"/>
            <w:szCs w:val="24"/>
            <w:u w:val="single"/>
          </w:rPr>
          <w:t>Erlotinib (Tarceva®)</w:t>
        </w:r>
      </w:hyperlink>
      <w:r w:rsidRPr="00660F85">
        <w:rPr>
          <w:rFonts w:ascii="Times New Roman" w:eastAsia="Times New Roman" w:hAnsi="Times New Roman" w:cs="Times New Roman"/>
          <w:sz w:val="24"/>
          <w:szCs w:val="24"/>
        </w:rPr>
        <w:t xml:space="preserve">, </w:t>
      </w:r>
      <w:hyperlink r:id="rId326" w:history="1">
        <w:r w:rsidRPr="00660F85">
          <w:rPr>
            <w:rFonts w:ascii="Times New Roman" w:eastAsia="Times New Roman" w:hAnsi="Times New Roman" w:cs="Times New Roman"/>
            <w:color w:val="0000FF"/>
            <w:sz w:val="24"/>
            <w:szCs w:val="24"/>
            <w:u w:val="single"/>
          </w:rPr>
          <w:t>everolimus (Afinitor®)</w:t>
        </w:r>
      </w:hyperlink>
      <w:r w:rsidRPr="00660F85">
        <w:rPr>
          <w:rFonts w:ascii="Times New Roman" w:eastAsia="Times New Roman" w:hAnsi="Times New Roman" w:cs="Times New Roman"/>
          <w:sz w:val="24"/>
          <w:szCs w:val="24"/>
        </w:rPr>
        <w:t xml:space="preserve">, </w:t>
      </w:r>
      <w:hyperlink r:id="rId327" w:history="1">
        <w:r w:rsidRPr="00660F85">
          <w:rPr>
            <w:rFonts w:ascii="Times New Roman" w:eastAsia="Times New Roman" w:hAnsi="Times New Roman" w:cs="Times New Roman"/>
            <w:color w:val="0000FF"/>
            <w:sz w:val="24"/>
            <w:szCs w:val="24"/>
            <w:u w:val="single"/>
          </w:rPr>
          <w:t>sunitinib (Sutent®)</w:t>
        </w:r>
      </w:hyperlink>
      <w:r w:rsidRPr="00660F85">
        <w:rPr>
          <w:rFonts w:ascii="Times New Roman" w:eastAsia="Times New Roman" w:hAnsi="Times New Roman" w:cs="Times New Roman"/>
          <w:sz w:val="24"/>
          <w:szCs w:val="24"/>
        </w:rPr>
        <w:t xml:space="preserve">, </w:t>
      </w:r>
      <w:hyperlink r:id="rId328" w:history="1">
        <w:r w:rsidRPr="00660F85">
          <w:rPr>
            <w:rFonts w:ascii="Times New Roman" w:eastAsia="Times New Roman" w:hAnsi="Times New Roman" w:cs="Times New Roman"/>
            <w:color w:val="0000FF"/>
            <w:sz w:val="24"/>
            <w:szCs w:val="24"/>
            <w:u w:val="single"/>
          </w:rPr>
          <w:t>olaparib (Lynparza™)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lastRenderedPageBreak/>
        <w:t>Plexiform neurofibroma:</w:t>
      </w:r>
      <w:r w:rsidRPr="00660F85">
        <w:rPr>
          <w:rFonts w:ascii="Times New Roman" w:eastAsia="Times New Roman" w:hAnsi="Times New Roman" w:cs="Times New Roman"/>
          <w:sz w:val="24"/>
          <w:szCs w:val="24"/>
        </w:rPr>
        <w:t xml:space="preserve"> </w:t>
      </w:r>
      <w:hyperlink r:id="rId329" w:history="1">
        <w:r w:rsidRPr="00660F85">
          <w:rPr>
            <w:rFonts w:ascii="Times New Roman" w:eastAsia="Times New Roman" w:hAnsi="Times New Roman" w:cs="Times New Roman"/>
            <w:color w:val="0000FF"/>
            <w:sz w:val="24"/>
            <w:szCs w:val="24"/>
            <w:u w:val="single"/>
          </w:rPr>
          <w:t>Selumetinib sulfate (Koselugo™)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Prostate cancer:</w:t>
      </w:r>
      <w:r w:rsidRPr="00660F85">
        <w:rPr>
          <w:rFonts w:ascii="Times New Roman" w:eastAsia="Times New Roman" w:hAnsi="Times New Roman" w:cs="Times New Roman"/>
          <w:sz w:val="24"/>
          <w:szCs w:val="24"/>
        </w:rPr>
        <w:t xml:space="preserve"> </w:t>
      </w:r>
      <w:hyperlink r:id="rId330" w:history="1">
        <w:r w:rsidRPr="00660F85">
          <w:rPr>
            <w:rFonts w:ascii="Times New Roman" w:eastAsia="Times New Roman" w:hAnsi="Times New Roman" w:cs="Times New Roman"/>
            <w:color w:val="0000FF"/>
            <w:sz w:val="24"/>
            <w:szCs w:val="24"/>
            <w:u w:val="single"/>
          </w:rPr>
          <w:t>Cabazitaxel (Jevtana®)</w:t>
        </w:r>
      </w:hyperlink>
      <w:r w:rsidRPr="00660F85">
        <w:rPr>
          <w:rFonts w:ascii="Times New Roman" w:eastAsia="Times New Roman" w:hAnsi="Times New Roman" w:cs="Times New Roman"/>
          <w:sz w:val="24"/>
          <w:szCs w:val="24"/>
        </w:rPr>
        <w:t xml:space="preserve">, </w:t>
      </w:r>
      <w:hyperlink r:id="rId331" w:history="1">
        <w:r w:rsidRPr="00660F85">
          <w:rPr>
            <w:rFonts w:ascii="Times New Roman" w:eastAsia="Times New Roman" w:hAnsi="Times New Roman" w:cs="Times New Roman"/>
            <w:color w:val="0000FF"/>
            <w:sz w:val="24"/>
            <w:szCs w:val="24"/>
            <w:u w:val="single"/>
          </w:rPr>
          <w:t>enzalutamide (Xtandi®)</w:t>
        </w:r>
      </w:hyperlink>
      <w:r w:rsidRPr="00660F85">
        <w:rPr>
          <w:rFonts w:ascii="Times New Roman" w:eastAsia="Times New Roman" w:hAnsi="Times New Roman" w:cs="Times New Roman"/>
          <w:sz w:val="24"/>
          <w:szCs w:val="24"/>
        </w:rPr>
        <w:t xml:space="preserve">, </w:t>
      </w:r>
      <w:hyperlink r:id="rId332" w:history="1">
        <w:r w:rsidRPr="00660F85">
          <w:rPr>
            <w:rFonts w:ascii="Times New Roman" w:eastAsia="Times New Roman" w:hAnsi="Times New Roman" w:cs="Times New Roman"/>
            <w:color w:val="0000FF"/>
            <w:sz w:val="24"/>
            <w:szCs w:val="24"/>
            <w:u w:val="single"/>
          </w:rPr>
          <w:t>abiraterone acetate (Zytiga®)</w:t>
        </w:r>
      </w:hyperlink>
      <w:r w:rsidRPr="00660F85">
        <w:rPr>
          <w:rFonts w:ascii="Times New Roman" w:eastAsia="Times New Roman" w:hAnsi="Times New Roman" w:cs="Times New Roman"/>
          <w:sz w:val="24"/>
          <w:szCs w:val="24"/>
        </w:rPr>
        <w:t xml:space="preserve">, </w:t>
      </w:r>
      <w:hyperlink r:id="rId333" w:history="1">
        <w:r w:rsidRPr="00660F85">
          <w:rPr>
            <w:rFonts w:ascii="Times New Roman" w:eastAsia="Times New Roman" w:hAnsi="Times New Roman" w:cs="Times New Roman"/>
            <w:color w:val="0000FF"/>
            <w:sz w:val="24"/>
            <w:szCs w:val="24"/>
            <w:u w:val="single"/>
          </w:rPr>
          <w:t>radium 223 dichloride (Xofigo®)</w:t>
        </w:r>
      </w:hyperlink>
      <w:r w:rsidRPr="00660F85">
        <w:rPr>
          <w:rFonts w:ascii="Times New Roman" w:eastAsia="Times New Roman" w:hAnsi="Times New Roman" w:cs="Times New Roman"/>
          <w:sz w:val="24"/>
          <w:szCs w:val="24"/>
        </w:rPr>
        <w:t xml:space="preserve">, </w:t>
      </w:r>
      <w:hyperlink r:id="rId334" w:history="1">
        <w:r w:rsidRPr="00660F85">
          <w:rPr>
            <w:rFonts w:ascii="Times New Roman" w:eastAsia="Times New Roman" w:hAnsi="Times New Roman" w:cs="Times New Roman"/>
            <w:color w:val="0000FF"/>
            <w:sz w:val="24"/>
            <w:szCs w:val="24"/>
            <w:u w:val="single"/>
          </w:rPr>
          <w:t>apalutamide (Erleada™)</w:t>
        </w:r>
      </w:hyperlink>
      <w:r w:rsidRPr="00660F85">
        <w:rPr>
          <w:rFonts w:ascii="Times New Roman" w:eastAsia="Times New Roman" w:hAnsi="Times New Roman" w:cs="Times New Roman"/>
          <w:sz w:val="24"/>
          <w:szCs w:val="24"/>
        </w:rPr>
        <w:t xml:space="preserve">, </w:t>
      </w:r>
      <w:hyperlink r:id="rId335" w:history="1">
        <w:r w:rsidRPr="00660F85">
          <w:rPr>
            <w:rFonts w:ascii="Times New Roman" w:eastAsia="Times New Roman" w:hAnsi="Times New Roman" w:cs="Times New Roman"/>
            <w:color w:val="0000FF"/>
            <w:sz w:val="24"/>
            <w:szCs w:val="24"/>
            <w:u w:val="single"/>
          </w:rPr>
          <w:t>darolutamide (Nubeqa®)</w:t>
        </w:r>
      </w:hyperlink>
      <w:r w:rsidRPr="00660F85">
        <w:rPr>
          <w:rFonts w:ascii="Times New Roman" w:eastAsia="Times New Roman" w:hAnsi="Times New Roman" w:cs="Times New Roman"/>
          <w:sz w:val="24"/>
          <w:szCs w:val="24"/>
        </w:rPr>
        <w:t>, </w:t>
      </w:r>
      <w:hyperlink r:id="rId336" w:history="1">
        <w:r w:rsidRPr="00660F85">
          <w:rPr>
            <w:rFonts w:ascii="Times New Roman" w:eastAsia="Times New Roman" w:hAnsi="Times New Roman" w:cs="Times New Roman"/>
            <w:color w:val="0000FF"/>
            <w:sz w:val="24"/>
            <w:szCs w:val="24"/>
            <w:u w:val="single"/>
          </w:rPr>
          <w:t>r</w:t>
        </w:r>
      </w:hyperlink>
      <w:hyperlink r:id="rId337" w:history="1">
        <w:r w:rsidRPr="00660F85">
          <w:rPr>
            <w:rFonts w:ascii="Times New Roman" w:eastAsia="Times New Roman" w:hAnsi="Times New Roman" w:cs="Times New Roman"/>
            <w:color w:val="0000FF"/>
            <w:sz w:val="24"/>
            <w:szCs w:val="24"/>
            <w:u w:val="single"/>
          </w:rPr>
          <w:t>ucaparib camsylate (Rubraca™)</w:t>
        </w:r>
      </w:hyperlink>
      <w:r w:rsidRPr="00660F85">
        <w:rPr>
          <w:rFonts w:ascii="Times New Roman" w:eastAsia="Times New Roman" w:hAnsi="Times New Roman" w:cs="Times New Roman"/>
          <w:sz w:val="24"/>
          <w:szCs w:val="24"/>
        </w:rPr>
        <w:t xml:space="preserve">, </w:t>
      </w:r>
      <w:hyperlink r:id="rId338" w:history="1">
        <w:r w:rsidRPr="00660F85">
          <w:rPr>
            <w:rFonts w:ascii="Times New Roman" w:eastAsia="Times New Roman" w:hAnsi="Times New Roman" w:cs="Times New Roman"/>
            <w:color w:val="0000FF"/>
            <w:sz w:val="24"/>
            <w:szCs w:val="24"/>
            <w:u w:val="single"/>
          </w:rPr>
          <w:t>olaparib (Lynparza™)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Skin cancer: </w:t>
      </w:r>
      <w:hyperlink r:id="rId339" w:history="1">
        <w:r w:rsidRPr="00660F85">
          <w:rPr>
            <w:rFonts w:ascii="Times New Roman" w:eastAsia="Times New Roman" w:hAnsi="Times New Roman" w:cs="Times New Roman"/>
            <w:color w:val="0000FF"/>
            <w:sz w:val="24"/>
            <w:szCs w:val="24"/>
            <w:u w:val="single"/>
          </w:rPr>
          <w:t>Vismodegib (Erivedge®)</w:t>
        </w:r>
      </w:hyperlink>
      <w:r w:rsidRPr="00660F85">
        <w:rPr>
          <w:rFonts w:ascii="Times New Roman" w:eastAsia="Times New Roman" w:hAnsi="Times New Roman" w:cs="Times New Roman"/>
          <w:sz w:val="24"/>
          <w:szCs w:val="24"/>
        </w:rPr>
        <w:t xml:space="preserve">, </w:t>
      </w:r>
      <w:hyperlink r:id="rId340" w:history="1">
        <w:r w:rsidRPr="00660F85">
          <w:rPr>
            <w:rFonts w:ascii="Times New Roman" w:eastAsia="Times New Roman" w:hAnsi="Times New Roman" w:cs="Times New Roman"/>
            <w:color w:val="0000FF"/>
            <w:sz w:val="24"/>
            <w:szCs w:val="24"/>
            <w:u w:val="single"/>
          </w:rPr>
          <w:t>sonidegib (Odomzo®)</w:t>
        </w:r>
      </w:hyperlink>
      <w:r w:rsidRPr="00660F85">
        <w:rPr>
          <w:rFonts w:ascii="Times New Roman" w:eastAsia="Times New Roman" w:hAnsi="Times New Roman" w:cs="Times New Roman"/>
          <w:sz w:val="24"/>
          <w:szCs w:val="24"/>
        </w:rPr>
        <w:t xml:space="preserve">, </w:t>
      </w:r>
      <w:hyperlink r:id="rId341" w:history="1">
        <w:r w:rsidRPr="00660F85">
          <w:rPr>
            <w:rFonts w:ascii="Times New Roman" w:eastAsia="Times New Roman" w:hAnsi="Times New Roman" w:cs="Times New Roman"/>
            <w:color w:val="0000FF"/>
            <w:sz w:val="24"/>
            <w:szCs w:val="24"/>
            <w:u w:val="single"/>
          </w:rPr>
          <w:t>ipilimumab (Yervoy®)</w:t>
        </w:r>
      </w:hyperlink>
      <w:r w:rsidRPr="00660F85">
        <w:rPr>
          <w:rFonts w:ascii="Times New Roman" w:eastAsia="Times New Roman" w:hAnsi="Times New Roman" w:cs="Times New Roman"/>
          <w:sz w:val="24"/>
          <w:szCs w:val="24"/>
        </w:rPr>
        <w:t xml:space="preserve">, </w:t>
      </w:r>
      <w:hyperlink r:id="rId342" w:history="1">
        <w:r w:rsidRPr="00660F85">
          <w:rPr>
            <w:rFonts w:ascii="Times New Roman" w:eastAsia="Times New Roman" w:hAnsi="Times New Roman" w:cs="Times New Roman"/>
            <w:color w:val="0000FF"/>
            <w:sz w:val="24"/>
            <w:szCs w:val="24"/>
            <w:u w:val="single"/>
          </w:rPr>
          <w:t>vemurafenib (Zelboraf®)</w:t>
        </w:r>
      </w:hyperlink>
      <w:r w:rsidRPr="00660F85">
        <w:rPr>
          <w:rFonts w:ascii="Times New Roman" w:eastAsia="Times New Roman" w:hAnsi="Times New Roman" w:cs="Times New Roman"/>
          <w:sz w:val="24"/>
          <w:szCs w:val="24"/>
        </w:rPr>
        <w:t xml:space="preserve">, </w:t>
      </w:r>
      <w:hyperlink r:id="rId343" w:history="1">
        <w:r w:rsidRPr="00660F85">
          <w:rPr>
            <w:rFonts w:ascii="Times New Roman" w:eastAsia="Times New Roman" w:hAnsi="Times New Roman" w:cs="Times New Roman"/>
            <w:color w:val="0000FF"/>
            <w:sz w:val="24"/>
            <w:szCs w:val="24"/>
            <w:u w:val="single"/>
          </w:rPr>
          <w:t>trametinib (Mekinist®)</w:t>
        </w:r>
      </w:hyperlink>
      <w:r w:rsidRPr="00660F85">
        <w:rPr>
          <w:rFonts w:ascii="Times New Roman" w:eastAsia="Times New Roman" w:hAnsi="Times New Roman" w:cs="Times New Roman"/>
          <w:sz w:val="24"/>
          <w:szCs w:val="24"/>
        </w:rPr>
        <w:t xml:space="preserve">, </w:t>
      </w:r>
      <w:hyperlink r:id="rId344" w:history="1">
        <w:r w:rsidRPr="00660F85">
          <w:rPr>
            <w:rFonts w:ascii="Times New Roman" w:eastAsia="Times New Roman" w:hAnsi="Times New Roman" w:cs="Times New Roman"/>
            <w:color w:val="0000FF"/>
            <w:sz w:val="24"/>
            <w:szCs w:val="24"/>
            <w:u w:val="single"/>
          </w:rPr>
          <w:t>dabrafenib (Tafinlar®)</w:t>
        </w:r>
      </w:hyperlink>
      <w:r w:rsidRPr="00660F85">
        <w:rPr>
          <w:rFonts w:ascii="Times New Roman" w:eastAsia="Times New Roman" w:hAnsi="Times New Roman" w:cs="Times New Roman"/>
          <w:sz w:val="24"/>
          <w:szCs w:val="24"/>
        </w:rPr>
        <w:t xml:space="preserve">, </w:t>
      </w:r>
      <w:hyperlink r:id="rId345"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sz w:val="24"/>
          <w:szCs w:val="24"/>
        </w:rPr>
        <w:t xml:space="preserve">, </w:t>
      </w:r>
      <w:hyperlink r:id="rId346" w:history="1">
        <w:r w:rsidRPr="00660F85">
          <w:rPr>
            <w:rFonts w:ascii="Times New Roman" w:eastAsia="Times New Roman" w:hAnsi="Times New Roman" w:cs="Times New Roman"/>
            <w:color w:val="0000FF"/>
            <w:sz w:val="24"/>
            <w:szCs w:val="24"/>
            <w:u w:val="single"/>
          </w:rPr>
          <w:t>nivolumab (Opdivo®)</w:t>
        </w:r>
      </w:hyperlink>
      <w:r w:rsidRPr="00660F85">
        <w:rPr>
          <w:rFonts w:ascii="Times New Roman" w:eastAsia="Times New Roman" w:hAnsi="Times New Roman" w:cs="Times New Roman"/>
          <w:sz w:val="24"/>
          <w:szCs w:val="24"/>
        </w:rPr>
        <w:t xml:space="preserve">, </w:t>
      </w:r>
      <w:hyperlink r:id="rId347" w:history="1">
        <w:r w:rsidRPr="00660F85">
          <w:rPr>
            <w:rFonts w:ascii="Times New Roman" w:eastAsia="Times New Roman" w:hAnsi="Times New Roman" w:cs="Times New Roman"/>
            <w:color w:val="0000FF"/>
            <w:sz w:val="24"/>
            <w:szCs w:val="24"/>
            <w:u w:val="single"/>
          </w:rPr>
          <w:t>cobimetinib (Cotellic™)</w:t>
        </w:r>
      </w:hyperlink>
      <w:r w:rsidRPr="00660F85">
        <w:rPr>
          <w:rFonts w:ascii="Times New Roman" w:eastAsia="Times New Roman" w:hAnsi="Times New Roman" w:cs="Times New Roman"/>
          <w:sz w:val="24"/>
          <w:szCs w:val="24"/>
        </w:rPr>
        <w:t xml:space="preserve">, </w:t>
      </w:r>
      <w:hyperlink r:id="rId348" w:history="1">
        <w:r w:rsidRPr="00660F85">
          <w:rPr>
            <w:rFonts w:ascii="Times New Roman" w:eastAsia="Times New Roman" w:hAnsi="Times New Roman" w:cs="Times New Roman"/>
            <w:color w:val="0000FF"/>
            <w:sz w:val="24"/>
            <w:szCs w:val="24"/>
            <w:u w:val="single"/>
          </w:rPr>
          <w:t>alitretinoin (Panretin®)</w:t>
        </w:r>
      </w:hyperlink>
      <w:r w:rsidRPr="00660F85">
        <w:rPr>
          <w:rFonts w:ascii="Times New Roman" w:eastAsia="Times New Roman" w:hAnsi="Times New Roman" w:cs="Times New Roman"/>
          <w:sz w:val="24"/>
          <w:szCs w:val="24"/>
        </w:rPr>
        <w:t xml:space="preserve">, </w:t>
      </w:r>
      <w:hyperlink r:id="rId349" w:history="1">
        <w:r w:rsidRPr="00660F85">
          <w:rPr>
            <w:rFonts w:ascii="Times New Roman" w:eastAsia="Times New Roman" w:hAnsi="Times New Roman" w:cs="Times New Roman"/>
            <w:color w:val="0000FF"/>
            <w:sz w:val="24"/>
            <w:szCs w:val="24"/>
            <w:u w:val="single"/>
          </w:rPr>
          <w:t>avelumab (Bavencio®)</w:t>
        </w:r>
      </w:hyperlink>
      <w:r w:rsidRPr="00660F85">
        <w:rPr>
          <w:rFonts w:ascii="Times New Roman" w:eastAsia="Times New Roman" w:hAnsi="Times New Roman" w:cs="Times New Roman"/>
          <w:sz w:val="24"/>
          <w:szCs w:val="24"/>
        </w:rPr>
        <w:t xml:space="preserve">, </w:t>
      </w:r>
      <w:hyperlink r:id="rId350" w:history="1">
        <w:r w:rsidRPr="00660F85">
          <w:rPr>
            <w:rFonts w:ascii="Times New Roman" w:eastAsia="Times New Roman" w:hAnsi="Times New Roman" w:cs="Times New Roman"/>
            <w:color w:val="0000FF"/>
            <w:sz w:val="24"/>
            <w:szCs w:val="24"/>
            <w:u w:val="single"/>
          </w:rPr>
          <w:t>encorafenib (Braftovi™)</w:t>
        </w:r>
      </w:hyperlink>
      <w:r w:rsidRPr="00660F85">
        <w:rPr>
          <w:rFonts w:ascii="Times New Roman" w:eastAsia="Times New Roman" w:hAnsi="Times New Roman" w:cs="Times New Roman"/>
          <w:sz w:val="24"/>
          <w:szCs w:val="24"/>
        </w:rPr>
        <w:t xml:space="preserve">, </w:t>
      </w:r>
      <w:hyperlink r:id="rId351" w:history="1">
        <w:r w:rsidRPr="00660F85">
          <w:rPr>
            <w:rFonts w:ascii="Times New Roman" w:eastAsia="Times New Roman" w:hAnsi="Times New Roman" w:cs="Times New Roman"/>
            <w:color w:val="0000FF"/>
            <w:sz w:val="24"/>
            <w:szCs w:val="24"/>
            <w:u w:val="single"/>
          </w:rPr>
          <w:t>binimetinib (Mektovi®)</w:t>
        </w:r>
      </w:hyperlink>
      <w:r w:rsidRPr="00660F85">
        <w:rPr>
          <w:rFonts w:ascii="Times New Roman" w:eastAsia="Times New Roman" w:hAnsi="Times New Roman" w:cs="Times New Roman"/>
          <w:sz w:val="24"/>
          <w:szCs w:val="24"/>
        </w:rPr>
        <w:t xml:space="preserve">, </w:t>
      </w:r>
      <w:hyperlink r:id="rId352" w:history="1">
        <w:r w:rsidRPr="00660F85">
          <w:rPr>
            <w:rFonts w:ascii="Times New Roman" w:eastAsia="Times New Roman" w:hAnsi="Times New Roman" w:cs="Times New Roman"/>
            <w:color w:val="0000FF"/>
            <w:sz w:val="24"/>
            <w:szCs w:val="24"/>
            <w:u w:val="single"/>
          </w:rPr>
          <w:t>cemiplimab-rwlc (Libtayo®)</w:t>
        </w:r>
      </w:hyperlink>
      <w:r w:rsidRPr="00660F85">
        <w:rPr>
          <w:rFonts w:ascii="Times New Roman" w:eastAsia="Times New Roman" w:hAnsi="Times New Roman" w:cs="Times New Roman"/>
          <w:sz w:val="24"/>
          <w:szCs w:val="24"/>
        </w:rPr>
        <w:t>, </w:t>
      </w:r>
      <w:hyperlink r:id="rId353" w:history="1">
        <w:r w:rsidRPr="00660F85">
          <w:rPr>
            <w:rFonts w:ascii="Times New Roman" w:eastAsia="Times New Roman" w:hAnsi="Times New Roman" w:cs="Times New Roman"/>
            <w:color w:val="0000FF"/>
            <w:sz w:val="24"/>
            <w:szCs w:val="24"/>
            <w:u w:val="single"/>
          </w:rPr>
          <w:t>atezolizumab (Tecentriq®)</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Soft tissue sarcoma: </w:t>
      </w:r>
      <w:hyperlink r:id="rId354" w:history="1">
        <w:r w:rsidRPr="00660F85">
          <w:rPr>
            <w:rFonts w:ascii="Times New Roman" w:eastAsia="Times New Roman" w:hAnsi="Times New Roman" w:cs="Times New Roman"/>
            <w:color w:val="0000FF"/>
            <w:sz w:val="24"/>
            <w:szCs w:val="24"/>
            <w:u w:val="single"/>
          </w:rPr>
          <w:t>Pazopanib (Votrient®)</w:t>
        </w:r>
      </w:hyperlink>
      <w:r w:rsidRPr="00660F85">
        <w:rPr>
          <w:rFonts w:ascii="Times New Roman" w:eastAsia="Times New Roman" w:hAnsi="Times New Roman" w:cs="Times New Roman"/>
          <w:sz w:val="24"/>
          <w:szCs w:val="24"/>
        </w:rPr>
        <w:t>, </w:t>
      </w:r>
      <w:hyperlink r:id="rId355" w:history="1">
        <w:r w:rsidRPr="00660F85">
          <w:rPr>
            <w:rFonts w:ascii="Times New Roman" w:eastAsia="Times New Roman" w:hAnsi="Times New Roman" w:cs="Times New Roman"/>
            <w:color w:val="0000FF"/>
            <w:sz w:val="24"/>
            <w:szCs w:val="24"/>
            <w:u w:val="single"/>
          </w:rPr>
          <w:t>alitretinoin (Panretin®)</w:t>
        </w:r>
      </w:hyperlink>
      <w:r w:rsidRPr="00660F85">
        <w:rPr>
          <w:rFonts w:ascii="Times New Roman" w:eastAsia="Times New Roman" w:hAnsi="Times New Roman" w:cs="Times New Roman"/>
          <w:sz w:val="24"/>
          <w:szCs w:val="24"/>
        </w:rPr>
        <w:t>, </w:t>
      </w:r>
      <w:hyperlink r:id="rId356" w:history="1">
        <w:r w:rsidRPr="00660F85">
          <w:rPr>
            <w:rFonts w:ascii="Times New Roman" w:eastAsia="Times New Roman" w:hAnsi="Times New Roman" w:cs="Times New Roman"/>
            <w:color w:val="0000FF"/>
            <w:sz w:val="24"/>
            <w:szCs w:val="24"/>
            <w:u w:val="single"/>
          </w:rPr>
          <w:t>tazemetostat hydrobromide (Tazverik™)</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Solid tumors that are tumor mutational burden-high (TMB-H):</w:t>
      </w:r>
      <w:r w:rsidRPr="00660F85">
        <w:rPr>
          <w:rFonts w:ascii="Times New Roman" w:eastAsia="Times New Roman" w:hAnsi="Times New Roman" w:cs="Times New Roman"/>
          <w:sz w:val="24"/>
          <w:szCs w:val="24"/>
        </w:rPr>
        <w:t xml:space="preserve"> </w:t>
      </w:r>
      <w:hyperlink r:id="rId357" w:history="1">
        <w:r w:rsidRPr="00660F85">
          <w:rPr>
            <w:rFonts w:ascii="Times New Roman" w:eastAsia="Times New Roman" w:hAnsi="Times New Roman" w:cs="Times New Roman"/>
            <w:color w:val="0000FF"/>
            <w:sz w:val="24"/>
            <w:szCs w:val="24"/>
            <w:u w:val="single"/>
          </w:rPr>
          <w:t>Pembrolizumab (Keytruda®)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Solid tumors with an </w:t>
      </w:r>
      <w:r w:rsidRPr="00660F85">
        <w:rPr>
          <w:rFonts w:ascii="Times New Roman" w:eastAsia="Times New Roman" w:hAnsi="Times New Roman" w:cs="Times New Roman"/>
          <w:b/>
          <w:bCs/>
          <w:i/>
          <w:iCs/>
          <w:sz w:val="24"/>
          <w:szCs w:val="24"/>
        </w:rPr>
        <w:t>NTRK</w:t>
      </w:r>
      <w:r w:rsidRPr="00660F85">
        <w:rPr>
          <w:rFonts w:ascii="Times New Roman" w:eastAsia="Times New Roman" w:hAnsi="Times New Roman" w:cs="Times New Roman"/>
          <w:b/>
          <w:bCs/>
          <w:sz w:val="24"/>
          <w:szCs w:val="24"/>
        </w:rPr>
        <w:t xml:space="preserve"> gene fusion: </w:t>
      </w:r>
      <w:hyperlink r:id="rId358" w:history="1">
        <w:r w:rsidRPr="00660F85">
          <w:rPr>
            <w:rFonts w:ascii="Times New Roman" w:eastAsia="Times New Roman" w:hAnsi="Times New Roman" w:cs="Times New Roman"/>
            <w:color w:val="0000FF"/>
            <w:sz w:val="24"/>
            <w:szCs w:val="24"/>
            <w:u w:val="single"/>
          </w:rPr>
          <w:t>Larotrectinib sulfate (Vitrakvi®)</w:t>
        </w:r>
      </w:hyperlink>
      <w:r w:rsidRPr="00660F85">
        <w:rPr>
          <w:rFonts w:ascii="Times New Roman" w:eastAsia="Times New Roman" w:hAnsi="Times New Roman" w:cs="Times New Roman"/>
          <w:sz w:val="24"/>
          <w:szCs w:val="24"/>
        </w:rPr>
        <w:t xml:space="preserve">, </w:t>
      </w:r>
      <w:hyperlink r:id="rId359" w:history="1">
        <w:r w:rsidRPr="00660F85">
          <w:rPr>
            <w:rFonts w:ascii="Times New Roman" w:eastAsia="Times New Roman" w:hAnsi="Times New Roman" w:cs="Times New Roman"/>
            <w:color w:val="0000FF"/>
            <w:sz w:val="24"/>
            <w:szCs w:val="24"/>
            <w:u w:val="single"/>
          </w:rPr>
          <w:t>entrectinib (Rozlytrek™)</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Stomach (gastric) cancer: </w:t>
      </w:r>
      <w:hyperlink r:id="rId360" w:history="1">
        <w:r w:rsidRPr="00660F85">
          <w:rPr>
            <w:rFonts w:ascii="Times New Roman" w:eastAsia="Times New Roman" w:hAnsi="Times New Roman" w:cs="Times New Roman"/>
            <w:color w:val="0000FF"/>
            <w:sz w:val="24"/>
            <w:szCs w:val="24"/>
            <w:u w:val="single"/>
          </w:rPr>
          <w:t>Pembrolizumab (Keytruda®)</w:t>
        </w:r>
      </w:hyperlink>
      <w:r w:rsidRPr="00660F85">
        <w:rPr>
          <w:rFonts w:ascii="Times New Roman" w:eastAsia="Times New Roman" w:hAnsi="Times New Roman" w:cs="Times New Roman"/>
          <w:b/>
          <w:bCs/>
          <w:sz w:val="24"/>
          <w:szCs w:val="24"/>
        </w:rPr>
        <w:t>,</w:t>
      </w:r>
      <w:r w:rsidRPr="00660F85">
        <w:rPr>
          <w:rFonts w:ascii="Times New Roman" w:eastAsia="Times New Roman" w:hAnsi="Times New Roman" w:cs="Times New Roman"/>
          <w:sz w:val="24"/>
          <w:szCs w:val="24"/>
        </w:rPr>
        <w:t> </w:t>
      </w:r>
      <w:hyperlink r:id="rId361" w:history="1">
        <w:r w:rsidRPr="00660F85">
          <w:rPr>
            <w:rFonts w:ascii="Times New Roman" w:eastAsia="Times New Roman" w:hAnsi="Times New Roman" w:cs="Times New Roman"/>
            <w:color w:val="0000FF"/>
            <w:sz w:val="24"/>
            <w:szCs w:val="24"/>
            <w:u w:val="single"/>
          </w:rPr>
          <w:t>trastuzumab (Herceptin®)</w:t>
        </w:r>
      </w:hyperlink>
      <w:r w:rsidRPr="00660F85">
        <w:rPr>
          <w:rFonts w:ascii="Times New Roman" w:eastAsia="Times New Roman" w:hAnsi="Times New Roman" w:cs="Times New Roman"/>
          <w:sz w:val="24"/>
          <w:szCs w:val="24"/>
        </w:rPr>
        <w:t xml:space="preserve">, </w:t>
      </w:r>
      <w:hyperlink r:id="rId362" w:history="1">
        <w:r w:rsidRPr="00660F85">
          <w:rPr>
            <w:rFonts w:ascii="Times New Roman" w:eastAsia="Times New Roman" w:hAnsi="Times New Roman" w:cs="Times New Roman"/>
            <w:color w:val="0000FF"/>
            <w:sz w:val="24"/>
            <w:szCs w:val="24"/>
            <w:u w:val="single"/>
          </w:rPr>
          <w:t>ramucirumab (Cyramza®)</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Systemic mastocytosis:</w:t>
      </w:r>
      <w:r w:rsidRPr="00660F85">
        <w:rPr>
          <w:rFonts w:ascii="Times New Roman" w:eastAsia="Times New Roman" w:hAnsi="Times New Roman" w:cs="Times New Roman"/>
          <w:sz w:val="24"/>
          <w:szCs w:val="24"/>
        </w:rPr>
        <w:t xml:space="preserve"> </w:t>
      </w:r>
      <w:hyperlink r:id="rId363" w:history="1">
        <w:r w:rsidRPr="00660F85">
          <w:rPr>
            <w:rFonts w:ascii="Times New Roman" w:eastAsia="Times New Roman" w:hAnsi="Times New Roman" w:cs="Times New Roman"/>
            <w:color w:val="0000FF"/>
            <w:sz w:val="24"/>
            <w:szCs w:val="24"/>
            <w:u w:val="single"/>
          </w:rPr>
          <w:t>Imatinib mesylate (Gleevec®)</w:t>
        </w:r>
      </w:hyperlink>
      <w:r w:rsidRPr="00660F85">
        <w:rPr>
          <w:rFonts w:ascii="Times New Roman" w:eastAsia="Times New Roman" w:hAnsi="Times New Roman" w:cs="Times New Roman"/>
          <w:sz w:val="24"/>
          <w:szCs w:val="24"/>
        </w:rPr>
        <w:t xml:space="preserve">, </w:t>
      </w:r>
      <w:hyperlink r:id="rId364" w:history="1">
        <w:r w:rsidRPr="00660F85">
          <w:rPr>
            <w:rFonts w:ascii="Times New Roman" w:eastAsia="Times New Roman" w:hAnsi="Times New Roman" w:cs="Times New Roman"/>
            <w:color w:val="0000FF"/>
            <w:sz w:val="24"/>
            <w:szCs w:val="24"/>
            <w:u w:val="single"/>
          </w:rPr>
          <w:t>midostaurin (Rydapt®)</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Thyroid cancer:</w:t>
      </w:r>
      <w:r w:rsidRPr="00660F85">
        <w:rPr>
          <w:rFonts w:ascii="Times New Roman" w:eastAsia="Times New Roman" w:hAnsi="Times New Roman" w:cs="Times New Roman"/>
          <w:sz w:val="24"/>
          <w:szCs w:val="24"/>
        </w:rPr>
        <w:t xml:space="preserve"> </w:t>
      </w:r>
      <w:hyperlink r:id="rId365" w:history="1">
        <w:r w:rsidRPr="00660F85">
          <w:rPr>
            <w:rFonts w:ascii="Times New Roman" w:eastAsia="Times New Roman" w:hAnsi="Times New Roman" w:cs="Times New Roman"/>
            <w:color w:val="0000FF"/>
            <w:sz w:val="24"/>
            <w:szCs w:val="24"/>
            <w:u w:val="single"/>
          </w:rPr>
          <w:t>Cabozantinib (Cometriq®)</w:t>
        </w:r>
      </w:hyperlink>
      <w:r w:rsidRPr="00660F85">
        <w:rPr>
          <w:rFonts w:ascii="Times New Roman" w:eastAsia="Times New Roman" w:hAnsi="Times New Roman" w:cs="Times New Roman"/>
          <w:sz w:val="24"/>
          <w:szCs w:val="24"/>
        </w:rPr>
        <w:t xml:space="preserve">, </w:t>
      </w:r>
      <w:hyperlink r:id="rId366" w:history="1">
        <w:r w:rsidRPr="00660F85">
          <w:rPr>
            <w:rFonts w:ascii="Times New Roman" w:eastAsia="Times New Roman" w:hAnsi="Times New Roman" w:cs="Times New Roman"/>
            <w:color w:val="0000FF"/>
            <w:sz w:val="24"/>
            <w:szCs w:val="24"/>
            <w:u w:val="single"/>
          </w:rPr>
          <w:t>vandetanib (Caprelsa®)</w:t>
        </w:r>
      </w:hyperlink>
      <w:r w:rsidRPr="00660F85">
        <w:rPr>
          <w:rFonts w:ascii="Times New Roman" w:eastAsia="Times New Roman" w:hAnsi="Times New Roman" w:cs="Times New Roman"/>
          <w:sz w:val="24"/>
          <w:szCs w:val="24"/>
        </w:rPr>
        <w:t xml:space="preserve">, </w:t>
      </w:r>
      <w:hyperlink r:id="rId367" w:history="1">
        <w:r w:rsidRPr="00660F85">
          <w:rPr>
            <w:rFonts w:ascii="Times New Roman" w:eastAsia="Times New Roman" w:hAnsi="Times New Roman" w:cs="Times New Roman"/>
            <w:color w:val="0000FF"/>
            <w:sz w:val="24"/>
            <w:szCs w:val="24"/>
            <w:u w:val="single"/>
          </w:rPr>
          <w:t>sorafenib (Nexavar®)</w:t>
        </w:r>
      </w:hyperlink>
      <w:r w:rsidRPr="00660F85">
        <w:rPr>
          <w:rFonts w:ascii="Times New Roman" w:eastAsia="Times New Roman" w:hAnsi="Times New Roman" w:cs="Times New Roman"/>
          <w:sz w:val="24"/>
          <w:szCs w:val="24"/>
        </w:rPr>
        <w:t xml:space="preserve">, </w:t>
      </w:r>
      <w:hyperlink r:id="rId368" w:history="1">
        <w:r w:rsidRPr="00660F85">
          <w:rPr>
            <w:rFonts w:ascii="Times New Roman" w:eastAsia="Times New Roman" w:hAnsi="Times New Roman" w:cs="Times New Roman"/>
            <w:color w:val="0000FF"/>
            <w:sz w:val="24"/>
            <w:szCs w:val="24"/>
            <w:u w:val="single"/>
          </w:rPr>
          <w:t>lenvatinib mesylate (Lenvima®)</w:t>
        </w:r>
      </w:hyperlink>
      <w:r w:rsidRPr="00660F85">
        <w:rPr>
          <w:rFonts w:ascii="Times New Roman" w:eastAsia="Times New Roman" w:hAnsi="Times New Roman" w:cs="Times New Roman"/>
          <w:sz w:val="24"/>
          <w:szCs w:val="24"/>
        </w:rPr>
        <w:t>, </w:t>
      </w:r>
      <w:hyperlink r:id="rId369" w:history="1">
        <w:r w:rsidRPr="00660F85">
          <w:rPr>
            <w:rFonts w:ascii="Times New Roman" w:eastAsia="Times New Roman" w:hAnsi="Times New Roman" w:cs="Times New Roman"/>
            <w:color w:val="0000FF"/>
            <w:sz w:val="24"/>
            <w:szCs w:val="24"/>
            <w:u w:val="single"/>
          </w:rPr>
          <w:t>trametinib (Mekinist®)</w:t>
        </w:r>
      </w:hyperlink>
      <w:r w:rsidRPr="00660F85">
        <w:rPr>
          <w:rFonts w:ascii="Times New Roman" w:eastAsia="Times New Roman" w:hAnsi="Times New Roman" w:cs="Times New Roman"/>
          <w:sz w:val="24"/>
          <w:szCs w:val="24"/>
        </w:rPr>
        <w:t xml:space="preserve">, </w:t>
      </w:r>
      <w:hyperlink r:id="rId370" w:history="1">
        <w:r w:rsidRPr="00660F85">
          <w:rPr>
            <w:rFonts w:ascii="Times New Roman" w:eastAsia="Times New Roman" w:hAnsi="Times New Roman" w:cs="Times New Roman"/>
            <w:color w:val="0000FF"/>
            <w:sz w:val="24"/>
            <w:szCs w:val="24"/>
            <w:u w:val="single"/>
          </w:rPr>
          <w:t>dabrafenib (Tafinlar®)</w:t>
        </w:r>
      </w:hyperlink>
      <w:r w:rsidRPr="00660F85">
        <w:rPr>
          <w:rFonts w:ascii="Times New Roman" w:eastAsia="Times New Roman" w:hAnsi="Times New Roman" w:cs="Times New Roman"/>
          <w:sz w:val="24"/>
          <w:szCs w:val="24"/>
        </w:rPr>
        <w:t>, </w:t>
      </w:r>
      <w:hyperlink r:id="rId371" w:history="1">
        <w:r w:rsidRPr="00660F85">
          <w:rPr>
            <w:rFonts w:ascii="Times New Roman" w:eastAsia="Times New Roman" w:hAnsi="Times New Roman" w:cs="Times New Roman"/>
            <w:color w:val="0000FF"/>
            <w:sz w:val="24"/>
            <w:szCs w:val="24"/>
            <w:u w:val="single"/>
          </w:rPr>
          <w:t>selpercatinib (Retevmo™)</w:t>
        </w:r>
      </w:hyperlink>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Where can I find information about clinical trials of targeted therapies?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Both FDA-approved and experimental targeted therapies for specific types of cancer are being studied in clinical trials. Descriptions of ongoing clinical trials that are testing types of targeted therapies in cancer patients can be accessed by searching NCI’s </w:t>
      </w:r>
      <w:hyperlink r:id="rId372" w:history="1">
        <w:r w:rsidRPr="00660F85">
          <w:rPr>
            <w:rFonts w:ascii="Times New Roman" w:eastAsia="Times New Roman" w:hAnsi="Times New Roman" w:cs="Times New Roman"/>
            <w:color w:val="0000FF"/>
            <w:sz w:val="24"/>
            <w:szCs w:val="24"/>
            <w:u w:val="single"/>
          </w:rPr>
          <w:t>list of cancer clinical trials</w:t>
        </w:r>
      </w:hyperlink>
      <w:r w:rsidRPr="00660F85">
        <w:rPr>
          <w:rFonts w:ascii="Times New Roman" w:eastAsia="Times New Roman" w:hAnsi="Times New Roman" w:cs="Times New Roman"/>
          <w:sz w:val="24"/>
          <w:szCs w:val="24"/>
        </w:rPr>
        <w:t xml:space="preserve">. NCI’s list of cancer clinical trials includes all NCI-supported clinical trials that are taking place across the United States and Canada, including the NIH Clinical Center in Bethesda, MD.  For information about other ways to search the list, see </w:t>
      </w:r>
      <w:hyperlink r:id="rId373" w:history="1">
        <w:r w:rsidRPr="00660F85">
          <w:rPr>
            <w:rFonts w:ascii="Times New Roman" w:eastAsia="Times New Roman" w:hAnsi="Times New Roman" w:cs="Times New Roman"/>
            <w:color w:val="0000FF"/>
            <w:sz w:val="24"/>
            <w:szCs w:val="24"/>
            <w:u w:val="single"/>
          </w:rPr>
          <w:t>Help Finding NCI-Supported Clinical Trials</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Alternatively, call NCI's Cancer Information Service at 1-800-4-CANCER (1-800-422-6237) for information about clinical trials of targeted therapies.</w:t>
      </w: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t xml:space="preserve">Selected References </w:t>
      </w:r>
    </w:p>
    <w:p w:rsidR="00660F85" w:rsidRPr="00660F85" w:rsidRDefault="00660F85" w:rsidP="00660F8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 xml:space="preserve">Flaherty KT, Infante JR, Daud A, et al. Combined BRAF and MEK inhibition in melanoma with BRAF V600 mutations.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2012; 367(18):1694-1703.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374"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Petrelli F, Borgonovo K, Cabiddu M, Lonati V, Barni S. Relationship between skin rash and outcome in non-small-cell lung cancer patients treated with anti-EGFR tyrosine kinase inhibitors: A literature-based meta-analysis of 24 trials. </w:t>
      </w:r>
      <w:r w:rsidRPr="00660F85">
        <w:rPr>
          <w:rFonts w:ascii="Times New Roman" w:eastAsia="Times New Roman" w:hAnsi="Times New Roman" w:cs="Times New Roman"/>
          <w:i/>
          <w:iCs/>
          <w:sz w:val="24"/>
          <w:szCs w:val="24"/>
        </w:rPr>
        <w:t>Lung Cancer</w:t>
      </w:r>
      <w:r w:rsidRPr="00660F85">
        <w:rPr>
          <w:rFonts w:ascii="Times New Roman" w:eastAsia="Times New Roman" w:hAnsi="Times New Roman" w:cs="Times New Roman"/>
          <w:sz w:val="24"/>
          <w:szCs w:val="24"/>
        </w:rPr>
        <w:t xml:space="preserve"> 2012; 78(1):8-15.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375"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Cai J, Ma H, Huang F, et al. Correlation of bevacizumab-induced hypertension and outcomes of metastatic colorectal cancer patients treated with bevacizumab: a systematic review and meta-analysis. </w:t>
      </w:r>
      <w:r w:rsidRPr="00660F85">
        <w:rPr>
          <w:rFonts w:ascii="Times New Roman" w:eastAsia="Times New Roman" w:hAnsi="Times New Roman" w:cs="Times New Roman"/>
          <w:i/>
          <w:iCs/>
          <w:sz w:val="24"/>
          <w:szCs w:val="24"/>
        </w:rPr>
        <w:t>World Journal of Surgical Oncology</w:t>
      </w:r>
      <w:r w:rsidRPr="00660F85">
        <w:rPr>
          <w:rFonts w:ascii="Times New Roman" w:eastAsia="Times New Roman" w:hAnsi="Times New Roman" w:cs="Times New Roman"/>
          <w:sz w:val="24"/>
          <w:szCs w:val="24"/>
        </w:rPr>
        <w:t xml:space="preserve"> 2013; 11:306.</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376"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Gore L, DeGregori J, Porter CC. Targeting developmental pathways in children with cancer: what price success?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2013; 4(2):e70-78.</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377"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Default="00660F85"/>
    <w:p w:rsidR="00660F85" w:rsidRDefault="00660F85"/>
    <w:p w:rsidR="00660F85" w:rsidRPr="00660F85" w:rsidRDefault="00660F85" w:rsidP="00660F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0F85">
        <w:rPr>
          <w:rFonts w:ascii="Times New Roman" w:eastAsia="Times New Roman" w:hAnsi="Times New Roman" w:cs="Times New Roman"/>
          <w:b/>
          <w:bCs/>
          <w:kern w:val="36"/>
          <w:sz w:val="48"/>
          <w:szCs w:val="48"/>
        </w:rPr>
        <w:t xml:space="preserve">Angiogenesis Inhibitors </w:t>
      </w: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8"/>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t>On This Page</w:t>
      </w:r>
    </w:p>
    <w:p w:rsidR="00660F85" w:rsidRPr="00660F85" w:rsidRDefault="00660F85" w:rsidP="00660F85">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"https://www.cancer.gov/about-cancer/treatment/types/immunotherapy/angiogenesis-inhibitors-fact-sheet" \l "what-is-angiogenesis"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is angiogenesis?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"https://www.cancer.gov/about-cancer/treatment/types/immunotherapy/angiogenesis-inhibitors-fact-sheet" \l "why-is-angiogenesis-important-in-cancer"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lastRenderedPageBreak/>
        <w:t>Why is angiogenesis important in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"https://www.cancer.gov/about-cancer/treatment/types/immunotherapy/angiogenesis-inhibitors-fact-sheet" \l "how-do-angiogenesis-inhibitors-work"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do angiogenesis inhibitors work?</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"https://www.cancer.gov/about-cancer/treatment/types/immunotherapy/angiogenesis-inhibitors-fact-sheet" \l "what-angiogenesis-inhibitors-are-being-used-to-treat-cancer-in-humans"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angiogenesis inhibitors are being used to treat cancer in humans?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"https://www.cancer.gov/about-cancer/treatment/types/immunotherapy/angiogenesis-inhibitors-fact-sheet" \l "do-angiogenesis-inhibitors-have-side-effects"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Do angiogenesis inhibitors have side effects?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is angiogenesis?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Angiogenesis is the formation of new blood vessels. This process involves the migration, growth, and </w:t>
      </w:r>
      <w:hyperlink r:id="rId378" w:history="1">
        <w:r w:rsidRPr="00660F85">
          <w:rPr>
            <w:rFonts w:ascii="Times New Roman" w:eastAsia="Times New Roman" w:hAnsi="Times New Roman" w:cs="Times New Roman"/>
            <w:color w:val="0000FF"/>
            <w:sz w:val="24"/>
            <w:szCs w:val="24"/>
            <w:u w:val="single"/>
          </w:rPr>
          <w:t>differentiation</w:t>
        </w:r>
      </w:hyperlink>
      <w:r w:rsidRPr="00660F85">
        <w:rPr>
          <w:rFonts w:ascii="Times New Roman" w:eastAsia="Times New Roman" w:hAnsi="Times New Roman" w:cs="Times New Roman"/>
          <w:sz w:val="24"/>
          <w:szCs w:val="24"/>
        </w:rPr>
        <w:t xml:space="preserve"> of </w:t>
      </w:r>
      <w:hyperlink r:id="rId379" w:history="1">
        <w:r w:rsidRPr="00660F85">
          <w:rPr>
            <w:rFonts w:ascii="Times New Roman" w:eastAsia="Times New Roman" w:hAnsi="Times New Roman" w:cs="Times New Roman"/>
            <w:color w:val="0000FF"/>
            <w:sz w:val="24"/>
            <w:szCs w:val="24"/>
            <w:u w:val="single"/>
          </w:rPr>
          <w:t>endothelial cells</w:t>
        </w:r>
      </w:hyperlink>
      <w:r w:rsidRPr="00660F85">
        <w:rPr>
          <w:rFonts w:ascii="Times New Roman" w:eastAsia="Times New Roman" w:hAnsi="Times New Roman" w:cs="Times New Roman"/>
          <w:sz w:val="24"/>
          <w:szCs w:val="24"/>
        </w:rPr>
        <w:t>, which line the inside wall of blood vessels.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process of angiogenesis is controlled by chemical signals in the body. Some of these signals, such as </w:t>
      </w:r>
      <w:hyperlink r:id="rId380" w:history="1">
        <w:r w:rsidRPr="00660F85">
          <w:rPr>
            <w:rFonts w:ascii="Times New Roman" w:eastAsia="Times New Roman" w:hAnsi="Times New Roman" w:cs="Times New Roman"/>
            <w:color w:val="0000FF"/>
            <w:sz w:val="24"/>
            <w:szCs w:val="24"/>
            <w:u w:val="single"/>
          </w:rPr>
          <w:t>vascular endothelial growth factor (VEGF)</w:t>
        </w:r>
      </w:hyperlink>
      <w:r w:rsidRPr="00660F85">
        <w:rPr>
          <w:rFonts w:ascii="Times New Roman" w:eastAsia="Times New Roman" w:hAnsi="Times New Roman" w:cs="Times New Roman"/>
          <w:sz w:val="24"/>
          <w:szCs w:val="24"/>
        </w:rPr>
        <w:t xml:space="preserve">, bind to </w:t>
      </w:r>
      <w:hyperlink r:id="rId381" w:history="1">
        <w:r w:rsidRPr="00660F85">
          <w:rPr>
            <w:rFonts w:ascii="Times New Roman" w:eastAsia="Times New Roman" w:hAnsi="Times New Roman" w:cs="Times New Roman"/>
            <w:color w:val="0000FF"/>
            <w:sz w:val="24"/>
            <w:szCs w:val="24"/>
            <w:u w:val="single"/>
          </w:rPr>
          <w:t>receptors</w:t>
        </w:r>
      </w:hyperlink>
      <w:r w:rsidRPr="00660F85">
        <w:rPr>
          <w:rFonts w:ascii="Times New Roman" w:eastAsia="Times New Roman" w:hAnsi="Times New Roman" w:cs="Times New Roman"/>
          <w:sz w:val="24"/>
          <w:szCs w:val="24"/>
        </w:rPr>
        <w:t xml:space="preserve"> on the surface of normal endothelial cells. When VEGF and other endothelial growth factors bind to their receptors on endothelial cells, signals within these cells are initiated that promote the growth and survival of new blood vessels.</w:t>
      </w:r>
      <w:r w:rsidRPr="00660F85">
        <w:rPr>
          <w:rFonts w:ascii="Times New Roman" w:eastAsia="Times New Roman" w:hAnsi="Times New Roman" w:cs="Times New Roman"/>
          <w:b/>
          <w:bCs/>
          <w:sz w:val="24"/>
          <w:szCs w:val="24"/>
        </w:rPr>
        <w:t xml:space="preserve"> </w:t>
      </w:r>
      <w:r w:rsidRPr="00660F85">
        <w:rPr>
          <w:rFonts w:ascii="Times New Roman" w:eastAsia="Times New Roman" w:hAnsi="Times New Roman" w:cs="Times New Roman"/>
          <w:sz w:val="24"/>
          <w:szCs w:val="24"/>
        </w:rPr>
        <w:t xml:space="preserve">Other chemical signals, called </w:t>
      </w:r>
      <w:hyperlink r:id="rId382" w:history="1">
        <w:r w:rsidRPr="00660F85">
          <w:rPr>
            <w:rFonts w:ascii="Times New Roman" w:eastAsia="Times New Roman" w:hAnsi="Times New Roman" w:cs="Times New Roman"/>
            <w:color w:val="0000FF"/>
            <w:sz w:val="24"/>
            <w:szCs w:val="24"/>
            <w:u w:val="single"/>
          </w:rPr>
          <w:t>angiogenesis inhibitors</w:t>
        </w:r>
      </w:hyperlink>
      <w:r w:rsidRPr="00660F85">
        <w:rPr>
          <w:rFonts w:ascii="Times New Roman" w:eastAsia="Times New Roman" w:hAnsi="Times New Roman" w:cs="Times New Roman"/>
          <w:sz w:val="24"/>
          <w:szCs w:val="24"/>
        </w:rPr>
        <w:t>, interfere with blood vessel formation.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Normally, the angiogenesis stimulating and inhibiting effects of these chemical signals are balanced so that blood vessels form only when and where they are needed, such as during growth and healing. But, for reasons that are not entirely clear, sometimes these signals can become unbalanced, causing increased blood vessel growth that can lead to abnormal conditions or disease. For example, angiogenesis is the cause of age-related wet </w:t>
      </w:r>
      <w:hyperlink r:id="rId383" w:history="1">
        <w:r w:rsidRPr="00660F85">
          <w:rPr>
            <w:rFonts w:ascii="Times New Roman" w:eastAsia="Times New Roman" w:hAnsi="Times New Roman" w:cs="Times New Roman"/>
            <w:color w:val="0000FF"/>
            <w:sz w:val="24"/>
            <w:szCs w:val="24"/>
            <w:u w:val="single"/>
          </w:rPr>
          <w:t>macular degeneration</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Why is angiogenesis important in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Angiogenesis plays a critical role in the growth of cancer because </w:t>
      </w:r>
      <w:hyperlink r:id="rId384" w:history="1">
        <w:r w:rsidRPr="00660F85">
          <w:rPr>
            <w:rFonts w:ascii="Times New Roman" w:eastAsia="Times New Roman" w:hAnsi="Times New Roman" w:cs="Times New Roman"/>
            <w:color w:val="0000FF"/>
            <w:sz w:val="24"/>
            <w:szCs w:val="24"/>
            <w:u w:val="single"/>
          </w:rPr>
          <w:t>solid tumors</w:t>
        </w:r>
      </w:hyperlink>
      <w:r w:rsidRPr="00660F85">
        <w:rPr>
          <w:rFonts w:ascii="Times New Roman" w:eastAsia="Times New Roman" w:hAnsi="Times New Roman" w:cs="Times New Roman"/>
          <w:sz w:val="24"/>
          <w:szCs w:val="24"/>
        </w:rPr>
        <w:t xml:space="preserve"> need a blood supply if they are to grow beyond a few millimeters in size. Tumors can actually cause this blood </w:t>
      </w:r>
      <w:r w:rsidRPr="00660F85">
        <w:rPr>
          <w:rFonts w:ascii="Times New Roman" w:eastAsia="Times New Roman" w:hAnsi="Times New Roman" w:cs="Times New Roman"/>
          <w:sz w:val="24"/>
          <w:szCs w:val="24"/>
        </w:rPr>
        <w:lastRenderedPageBreak/>
        <w:t>supply to form by giving off chemical signals that stimulate angiogenesis. Tumors can also stimulate nearby normal cells to produce angiogenesis signaling molecules.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 resulting new blood vessels “feed” growing tumors with oxygen and nutrients, allowing the tumor to enlarge and the cancer cells to invade nearby tissue, to move throughout the body, and to form new colonies of cancer cells, called metastases.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Because tumors cannot grow beyond a certain size or spread without a blood supply, scientists have developed drugs called angiogenesis inhibitors, which block tumor angiogenesis. The goal of these drugs, also called antiangiogenic agents, is to prevent or slow the growth of cancer by starving it of its needed blood supply.</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do angiogenesis inhibitors work?</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Angiogenesis inhibitors are unique cancer-fighting agents because they block the growth of </w:t>
      </w:r>
      <w:hyperlink r:id="rId385" w:history="1">
        <w:r w:rsidRPr="00660F85">
          <w:rPr>
            <w:rFonts w:ascii="Times New Roman" w:eastAsia="Times New Roman" w:hAnsi="Times New Roman" w:cs="Times New Roman"/>
            <w:color w:val="0000FF"/>
            <w:sz w:val="24"/>
            <w:szCs w:val="24"/>
            <w:u w:val="single"/>
          </w:rPr>
          <w:t>blood vessels</w:t>
        </w:r>
      </w:hyperlink>
      <w:r w:rsidRPr="00660F85">
        <w:rPr>
          <w:rFonts w:ascii="Times New Roman" w:eastAsia="Times New Roman" w:hAnsi="Times New Roman" w:cs="Times New Roman"/>
          <w:sz w:val="24"/>
          <w:szCs w:val="24"/>
        </w:rPr>
        <w:t xml:space="preserve"> that support tumor growth rather than blocking the growth of tumor cells themselves.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Angiogenesis inhibitors interfere in several ways with various steps in blood vessel growth. Some are </w:t>
      </w:r>
      <w:hyperlink r:id="rId386" w:history="1">
        <w:r w:rsidRPr="00660F85">
          <w:rPr>
            <w:rFonts w:ascii="Times New Roman" w:eastAsia="Times New Roman" w:hAnsi="Times New Roman" w:cs="Times New Roman"/>
            <w:color w:val="0000FF"/>
            <w:sz w:val="24"/>
            <w:szCs w:val="24"/>
            <w:u w:val="single"/>
          </w:rPr>
          <w:t>monoclonal antibodies</w:t>
        </w:r>
      </w:hyperlink>
      <w:r w:rsidRPr="00660F85">
        <w:rPr>
          <w:rFonts w:ascii="Times New Roman" w:eastAsia="Times New Roman" w:hAnsi="Times New Roman" w:cs="Times New Roman"/>
          <w:sz w:val="24"/>
          <w:szCs w:val="24"/>
        </w:rPr>
        <w:t xml:space="preserve"> that specifically recognize and bind to </w:t>
      </w:r>
      <w:hyperlink r:id="rId387" w:history="1">
        <w:r w:rsidRPr="00660F85">
          <w:rPr>
            <w:rFonts w:ascii="Times New Roman" w:eastAsia="Times New Roman" w:hAnsi="Times New Roman" w:cs="Times New Roman"/>
            <w:color w:val="0000FF"/>
            <w:sz w:val="24"/>
            <w:szCs w:val="24"/>
            <w:u w:val="single"/>
          </w:rPr>
          <w:t>VEGF</w:t>
        </w:r>
      </w:hyperlink>
      <w:r w:rsidRPr="00660F85">
        <w:rPr>
          <w:rFonts w:ascii="Times New Roman" w:eastAsia="Times New Roman" w:hAnsi="Times New Roman" w:cs="Times New Roman"/>
          <w:sz w:val="24"/>
          <w:szCs w:val="24"/>
        </w:rPr>
        <w:t xml:space="preserve">. When VEGF is attached to these drugs, it is unable to activate the VEGF </w:t>
      </w:r>
      <w:hyperlink r:id="rId388" w:history="1">
        <w:r w:rsidRPr="00660F85">
          <w:rPr>
            <w:rFonts w:ascii="Times New Roman" w:eastAsia="Times New Roman" w:hAnsi="Times New Roman" w:cs="Times New Roman"/>
            <w:color w:val="0000FF"/>
            <w:sz w:val="24"/>
            <w:szCs w:val="24"/>
            <w:u w:val="single"/>
          </w:rPr>
          <w:t>receptor</w:t>
        </w:r>
      </w:hyperlink>
      <w:r w:rsidRPr="00660F85">
        <w:rPr>
          <w:rFonts w:ascii="Times New Roman" w:eastAsia="Times New Roman" w:hAnsi="Times New Roman" w:cs="Times New Roman"/>
          <w:sz w:val="24"/>
          <w:szCs w:val="24"/>
        </w:rPr>
        <w:t xml:space="preserve">. Other angiogenesis inhibitors bind to VEGF and/or its receptor as well as to other receptors on the surface of </w:t>
      </w:r>
      <w:hyperlink r:id="rId389" w:history="1">
        <w:r w:rsidRPr="00660F85">
          <w:rPr>
            <w:rFonts w:ascii="Times New Roman" w:eastAsia="Times New Roman" w:hAnsi="Times New Roman" w:cs="Times New Roman"/>
            <w:color w:val="0000FF"/>
            <w:sz w:val="24"/>
            <w:szCs w:val="24"/>
            <w:u w:val="single"/>
          </w:rPr>
          <w:t>endothelial cells</w:t>
        </w:r>
      </w:hyperlink>
      <w:r w:rsidRPr="00660F85">
        <w:rPr>
          <w:rFonts w:ascii="Times New Roman" w:eastAsia="Times New Roman" w:hAnsi="Times New Roman" w:cs="Times New Roman"/>
          <w:sz w:val="24"/>
          <w:szCs w:val="24"/>
        </w:rPr>
        <w:t xml:space="preserve"> or to other proteins in the downstream signaling pathways, blocking their activities. Some angiogenesis inhibitors are immunomodulatory drugs—agents that stimulate or suppress the </w:t>
      </w:r>
      <w:hyperlink r:id="rId390" w:history="1">
        <w:r w:rsidRPr="00660F85">
          <w:rPr>
            <w:rFonts w:ascii="Times New Roman" w:eastAsia="Times New Roman" w:hAnsi="Times New Roman" w:cs="Times New Roman"/>
            <w:color w:val="0000FF"/>
            <w:sz w:val="24"/>
            <w:szCs w:val="24"/>
            <w:u w:val="single"/>
          </w:rPr>
          <w:t>immune system</w:t>
        </w:r>
      </w:hyperlink>
      <w:r w:rsidRPr="00660F85">
        <w:rPr>
          <w:rFonts w:ascii="Times New Roman" w:eastAsia="Times New Roman" w:hAnsi="Times New Roman" w:cs="Times New Roman"/>
          <w:sz w:val="24"/>
          <w:szCs w:val="24"/>
        </w:rPr>
        <w:t>—that also have antiangiogenic properties.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In some cancers, angiogenesis inhibitors appear to be most effective when combined with additional therapies. Because angiogenesis inhibitors work by slowing or stopping tumor growth without killing cancer cells, they are given over a long period.</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angiogenesis inhibitors are being used to treat cancer in humans?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w:t>
      </w:r>
      <w:hyperlink r:id="rId391" w:history="1">
        <w:r w:rsidRPr="00660F85">
          <w:rPr>
            <w:rFonts w:ascii="Times New Roman" w:eastAsia="Times New Roman" w:hAnsi="Times New Roman" w:cs="Times New Roman"/>
            <w:color w:val="0000FF"/>
            <w:sz w:val="24"/>
            <w:szCs w:val="24"/>
            <w:u w:val="single"/>
          </w:rPr>
          <w:t>U.S. Food and Drug Administration</w:t>
        </w:r>
      </w:hyperlink>
      <w:r w:rsidRPr="00660F85">
        <w:rPr>
          <w:rFonts w:ascii="Times New Roman" w:eastAsia="Times New Roman" w:hAnsi="Times New Roman" w:cs="Times New Roman"/>
          <w:sz w:val="24"/>
          <w:szCs w:val="24"/>
        </w:rPr>
        <w:t xml:space="preserve"> (FDA) has approved a number of angiogenesis inhibitors to treat cancer. Most of these are </w:t>
      </w:r>
      <w:hyperlink r:id="rId392" w:history="1">
        <w:r w:rsidRPr="00660F85">
          <w:rPr>
            <w:rFonts w:ascii="Times New Roman" w:eastAsia="Times New Roman" w:hAnsi="Times New Roman" w:cs="Times New Roman"/>
            <w:color w:val="0000FF"/>
            <w:sz w:val="24"/>
            <w:szCs w:val="24"/>
            <w:u w:val="single"/>
          </w:rPr>
          <w:t>targeted therapies</w:t>
        </w:r>
      </w:hyperlink>
      <w:r w:rsidRPr="00660F85">
        <w:rPr>
          <w:rFonts w:ascii="Times New Roman" w:eastAsia="Times New Roman" w:hAnsi="Times New Roman" w:cs="Times New Roman"/>
          <w:sz w:val="24"/>
          <w:szCs w:val="24"/>
        </w:rPr>
        <w:t xml:space="preserve"> that were developed specifically to target VEGF, its receptor, or other specific molecules involved in angiogenesis. Approved angiogenesis inhibitors include:</w:t>
      </w:r>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3" w:history="1">
        <w:r w:rsidR="00660F85" w:rsidRPr="00660F85">
          <w:rPr>
            <w:rFonts w:ascii="Times New Roman" w:eastAsia="Times New Roman" w:hAnsi="Times New Roman" w:cs="Times New Roman"/>
            <w:color w:val="0000FF"/>
            <w:sz w:val="24"/>
            <w:szCs w:val="24"/>
            <w:u w:val="single"/>
          </w:rPr>
          <w:t>Axitinib (Inlyta®)</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4" w:history="1">
        <w:r w:rsidR="00660F85" w:rsidRPr="00660F85">
          <w:rPr>
            <w:rFonts w:ascii="Times New Roman" w:eastAsia="Times New Roman" w:hAnsi="Times New Roman" w:cs="Times New Roman"/>
            <w:color w:val="0000FF"/>
            <w:sz w:val="24"/>
            <w:szCs w:val="24"/>
            <w:u w:val="single"/>
          </w:rPr>
          <w:t>Bevacizumab (Avastin®)</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5" w:history="1">
        <w:r w:rsidR="00660F85" w:rsidRPr="00660F85">
          <w:rPr>
            <w:rFonts w:ascii="Times New Roman" w:eastAsia="Times New Roman" w:hAnsi="Times New Roman" w:cs="Times New Roman"/>
            <w:color w:val="0000FF"/>
            <w:sz w:val="24"/>
            <w:szCs w:val="24"/>
            <w:u w:val="single"/>
          </w:rPr>
          <w:t>Cabozantinib (Cometriq®)</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6" w:history="1">
        <w:r w:rsidR="00660F85" w:rsidRPr="00660F85">
          <w:rPr>
            <w:rFonts w:ascii="Times New Roman" w:eastAsia="Times New Roman" w:hAnsi="Times New Roman" w:cs="Times New Roman"/>
            <w:color w:val="0000FF"/>
            <w:sz w:val="24"/>
            <w:szCs w:val="24"/>
            <w:u w:val="single"/>
          </w:rPr>
          <w:t>Everolimus (Afinitor®)</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7" w:history="1">
        <w:r w:rsidR="00660F85" w:rsidRPr="00660F85">
          <w:rPr>
            <w:rFonts w:ascii="Times New Roman" w:eastAsia="Times New Roman" w:hAnsi="Times New Roman" w:cs="Times New Roman"/>
            <w:color w:val="0000FF"/>
            <w:sz w:val="24"/>
            <w:szCs w:val="24"/>
            <w:u w:val="single"/>
          </w:rPr>
          <w:t>Lenalidomide (Revlimid®)</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8" w:history="1">
        <w:r w:rsidR="00660F85" w:rsidRPr="00660F85">
          <w:rPr>
            <w:rFonts w:ascii="Times New Roman" w:eastAsia="Times New Roman" w:hAnsi="Times New Roman" w:cs="Times New Roman"/>
            <w:color w:val="0000FF"/>
            <w:sz w:val="24"/>
            <w:szCs w:val="24"/>
            <w:u w:val="single"/>
          </w:rPr>
          <w:t>Lenvatinib mesylate (Lenvima®)</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99" w:history="1">
        <w:r w:rsidR="00660F85" w:rsidRPr="00660F85">
          <w:rPr>
            <w:rFonts w:ascii="Times New Roman" w:eastAsia="Times New Roman" w:hAnsi="Times New Roman" w:cs="Times New Roman"/>
            <w:color w:val="0000FF"/>
            <w:sz w:val="24"/>
            <w:szCs w:val="24"/>
            <w:u w:val="single"/>
          </w:rPr>
          <w:t>Pazopanib (Votrient®)</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0" w:history="1">
        <w:r w:rsidR="00660F85" w:rsidRPr="00660F85">
          <w:rPr>
            <w:rFonts w:ascii="Times New Roman" w:eastAsia="Times New Roman" w:hAnsi="Times New Roman" w:cs="Times New Roman"/>
            <w:color w:val="0000FF"/>
            <w:sz w:val="24"/>
            <w:szCs w:val="24"/>
            <w:u w:val="single"/>
          </w:rPr>
          <w:t>Ramucirumab (Cyramza®)</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1" w:history="1">
        <w:r w:rsidR="00660F85" w:rsidRPr="00660F85">
          <w:rPr>
            <w:rFonts w:ascii="Times New Roman" w:eastAsia="Times New Roman" w:hAnsi="Times New Roman" w:cs="Times New Roman"/>
            <w:color w:val="0000FF"/>
            <w:sz w:val="24"/>
            <w:szCs w:val="24"/>
            <w:u w:val="single"/>
          </w:rPr>
          <w:t>Regorafenib (Stivarga®)</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2" w:history="1">
        <w:r w:rsidR="00660F85" w:rsidRPr="00660F85">
          <w:rPr>
            <w:rFonts w:ascii="Times New Roman" w:eastAsia="Times New Roman" w:hAnsi="Times New Roman" w:cs="Times New Roman"/>
            <w:color w:val="0000FF"/>
            <w:sz w:val="24"/>
            <w:szCs w:val="24"/>
            <w:u w:val="single"/>
          </w:rPr>
          <w:t>Sorafenib (Nexavar®)</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3" w:history="1">
        <w:r w:rsidR="00660F85" w:rsidRPr="00660F85">
          <w:rPr>
            <w:rFonts w:ascii="Times New Roman" w:eastAsia="Times New Roman" w:hAnsi="Times New Roman" w:cs="Times New Roman"/>
            <w:color w:val="0000FF"/>
            <w:sz w:val="24"/>
            <w:szCs w:val="24"/>
            <w:u w:val="single"/>
          </w:rPr>
          <w:t>Sunitinib (Sutent®)</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4" w:history="1">
        <w:r w:rsidR="00660F85" w:rsidRPr="00660F85">
          <w:rPr>
            <w:rFonts w:ascii="Times New Roman" w:eastAsia="Times New Roman" w:hAnsi="Times New Roman" w:cs="Times New Roman"/>
            <w:color w:val="0000FF"/>
            <w:sz w:val="24"/>
            <w:szCs w:val="24"/>
            <w:u w:val="single"/>
          </w:rPr>
          <w:t>Thalidomide (Synovir, Thalomid®)</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5" w:history="1">
        <w:r w:rsidR="00660F85" w:rsidRPr="00660F85">
          <w:rPr>
            <w:rFonts w:ascii="Times New Roman" w:eastAsia="Times New Roman" w:hAnsi="Times New Roman" w:cs="Times New Roman"/>
            <w:color w:val="0000FF"/>
            <w:sz w:val="24"/>
            <w:szCs w:val="24"/>
            <w:u w:val="single"/>
          </w:rPr>
          <w:t>Vandetanib (Caprelsa®)</w:t>
        </w:r>
      </w:hyperlink>
    </w:p>
    <w:p w:rsidR="00660F85" w:rsidRPr="00660F85" w:rsidRDefault="007B6CA5" w:rsidP="00660F85">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406" w:history="1">
        <w:r w:rsidR="00660F85" w:rsidRPr="00660F85">
          <w:rPr>
            <w:rFonts w:ascii="Times New Roman" w:eastAsia="Times New Roman" w:hAnsi="Times New Roman" w:cs="Times New Roman"/>
            <w:color w:val="0000FF"/>
            <w:sz w:val="24"/>
            <w:szCs w:val="24"/>
            <w:u w:val="single"/>
          </w:rPr>
          <w:t>Ziv-aflibercept (Zaltrap®)</w:t>
        </w:r>
      </w:hyperlink>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Do angiogenesis inhibitors have side effects?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Side effects of treatment with VEGF-targeting angiogenesis inhibitors can include </w:t>
      </w:r>
      <w:hyperlink r:id="rId407" w:history="1">
        <w:r w:rsidRPr="00660F85">
          <w:rPr>
            <w:rFonts w:ascii="Times New Roman" w:eastAsia="Times New Roman" w:hAnsi="Times New Roman" w:cs="Times New Roman"/>
            <w:color w:val="0000FF"/>
            <w:sz w:val="24"/>
            <w:szCs w:val="24"/>
            <w:u w:val="single"/>
          </w:rPr>
          <w:t>hemorrhage</w:t>
        </w:r>
      </w:hyperlink>
      <w:r w:rsidRPr="00660F85">
        <w:rPr>
          <w:rFonts w:ascii="Times New Roman" w:eastAsia="Times New Roman" w:hAnsi="Times New Roman" w:cs="Times New Roman"/>
          <w:sz w:val="24"/>
          <w:szCs w:val="24"/>
        </w:rPr>
        <w:t xml:space="preserve">, clots in the arteries (with resultant stroke or heart attack), </w:t>
      </w:r>
      <w:hyperlink r:id="rId408" w:history="1">
        <w:r w:rsidRPr="00660F85">
          <w:rPr>
            <w:rFonts w:ascii="Times New Roman" w:eastAsia="Times New Roman" w:hAnsi="Times New Roman" w:cs="Times New Roman"/>
            <w:color w:val="0000FF"/>
            <w:sz w:val="24"/>
            <w:szCs w:val="24"/>
            <w:u w:val="single"/>
          </w:rPr>
          <w:t>hypertension</w:t>
        </w:r>
      </w:hyperlink>
      <w:r w:rsidRPr="00660F85">
        <w:rPr>
          <w:rFonts w:ascii="Times New Roman" w:eastAsia="Times New Roman" w:hAnsi="Times New Roman" w:cs="Times New Roman"/>
          <w:sz w:val="24"/>
          <w:szCs w:val="24"/>
        </w:rPr>
        <w:t xml:space="preserve">, impaired wound healing, reversible posterior leukoencephalopathy syndrome (a brain disorder), and protein in the urine. Gastrointestinal perforation and </w:t>
      </w:r>
      <w:hyperlink r:id="rId409" w:history="1">
        <w:r w:rsidRPr="00660F85">
          <w:rPr>
            <w:rFonts w:ascii="Times New Roman" w:eastAsia="Times New Roman" w:hAnsi="Times New Roman" w:cs="Times New Roman"/>
            <w:color w:val="0000FF"/>
            <w:sz w:val="24"/>
            <w:szCs w:val="24"/>
            <w:u w:val="single"/>
          </w:rPr>
          <w:t>fistulas</w:t>
        </w:r>
      </w:hyperlink>
      <w:r w:rsidRPr="00660F85">
        <w:rPr>
          <w:rFonts w:ascii="Times New Roman" w:eastAsia="Times New Roman" w:hAnsi="Times New Roman" w:cs="Times New Roman"/>
          <w:sz w:val="24"/>
          <w:szCs w:val="24"/>
        </w:rPr>
        <w:t xml:space="preserve"> also appear to be rare side effects of some angiogenesis inhibitors.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Antiangiogenesis agents that target the VEGF receptor have additional side effects, including fatigue, diarrhea, biochemical </w:t>
      </w:r>
      <w:hyperlink r:id="rId410" w:history="1">
        <w:r w:rsidRPr="00660F85">
          <w:rPr>
            <w:rFonts w:ascii="Times New Roman" w:eastAsia="Times New Roman" w:hAnsi="Times New Roman" w:cs="Times New Roman"/>
            <w:color w:val="0000FF"/>
            <w:sz w:val="24"/>
            <w:szCs w:val="24"/>
            <w:u w:val="single"/>
          </w:rPr>
          <w:t>hypothyroidism</w:t>
        </w:r>
      </w:hyperlink>
      <w:r w:rsidRPr="00660F85">
        <w:rPr>
          <w:rFonts w:ascii="Times New Roman" w:eastAsia="Times New Roman" w:hAnsi="Times New Roman" w:cs="Times New Roman"/>
          <w:sz w:val="24"/>
          <w:szCs w:val="24"/>
        </w:rPr>
        <w:t xml:space="preserve">, </w:t>
      </w:r>
      <w:hyperlink r:id="rId411" w:history="1">
        <w:r w:rsidRPr="00660F85">
          <w:rPr>
            <w:rFonts w:ascii="Times New Roman" w:eastAsia="Times New Roman" w:hAnsi="Times New Roman" w:cs="Times New Roman"/>
            <w:color w:val="0000FF"/>
            <w:sz w:val="24"/>
            <w:szCs w:val="24"/>
            <w:u w:val="single"/>
          </w:rPr>
          <w:t>hand-foot syndrome</w:t>
        </w:r>
      </w:hyperlink>
      <w:r w:rsidRPr="00660F85">
        <w:rPr>
          <w:rFonts w:ascii="Times New Roman" w:eastAsia="Times New Roman" w:hAnsi="Times New Roman" w:cs="Times New Roman"/>
          <w:sz w:val="24"/>
          <w:szCs w:val="24"/>
        </w:rPr>
        <w:t>, cardiac failure, and hair changes.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w:t>
      </w:r>
    </w:p>
    <w:p w:rsidR="00660F85" w:rsidRDefault="00660F85"/>
    <w:p w:rsidR="00660F85" w:rsidRDefault="00660F85"/>
    <w:p w:rsidR="00660F85" w:rsidRPr="00660F85" w:rsidRDefault="00660F85" w:rsidP="00660F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0F85">
        <w:rPr>
          <w:rFonts w:ascii="Times New Roman" w:eastAsia="Times New Roman" w:hAnsi="Times New Roman" w:cs="Times New Roman"/>
          <w:b/>
          <w:bCs/>
          <w:kern w:val="36"/>
          <w:sz w:val="48"/>
          <w:szCs w:val="48"/>
        </w:rPr>
        <w:t xml:space="preserve">Immune System Modulators </w:t>
      </w: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spacing w:after="0"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noProof/>
          <w:sz w:val="24"/>
          <w:szCs w:val="24"/>
        </w:rPr>
        <w:lastRenderedPageBreak/>
        <mc:AlternateContent>
          <mc:Choice Requires="wps">
            <w:drawing>
              <wp:inline distT="0" distB="0" distL="0" distR="0" wp14:anchorId="5E691655" wp14:editId="6FFA568D">
                <wp:extent cx="9144000" cy="7105650"/>
                <wp:effectExtent l="0" t="0" r="0" b="0"/>
                <wp:docPr id="1" name="AutoShape 1" descr="gloved hand holding a small bottle labeled BC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0" cy="7105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6315A2" id="AutoShape 1" o:spid="_x0000_s1026" alt="gloved hand holding a small bottle labeled BCG" style="width:10in;height:5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" filled="f" stroked="f">
                <o:lock v:ext="edit" aspectratio="t"/>
                <w10:anchorlock/>
              </v:rect>
            </w:pict>
          </mc:Fallback>
        </mc:AlternateConten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When inserted directly into the bladder, BCG can cause an immune response against bladder cancer cells.</w:t>
      </w:r>
    </w:p>
    <w:p w:rsidR="00660F85" w:rsidRPr="00660F85" w:rsidRDefault="00660F85" w:rsidP="00660F85">
      <w:pPr>
        <w:spacing w:after="0"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Credit: iStock</w:t>
      </w: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lastRenderedPageBreak/>
        <w:t>On This Page</w:t>
      </w:r>
    </w:p>
    <w:p w:rsidR="00660F85" w:rsidRPr="00660F85" w:rsidRDefault="00660F85" w:rsidP="00660F85">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"https://www.cancer.gov/about-cancer/treatment/types/immunotherapy/immune-system-modulators" \l "how-do-immune-system-modulators-work-against-cancer"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do immune system modulators work against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"https://www.cancer.gov/about-cancer/treatment/types/immunotherapy/immune-system-modulators" \l "which-cancers-are-treated-with-immune-system-modulators"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Which cancers are treated with immune system modulators?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"https://www.cancer.gov/about-cancer/treatment/types/immunotherapy/immune-system-modulators" \l "what-are-the-side-effects-of-immune-system-modulators"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the side effects of immune system modulators?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do immune system modulators work against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Immune-modulating agents are a type of immunotherapy that enhance the body’s immune response against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Types of immune-modulating agents include:</w:t>
      </w:r>
    </w:p>
    <w:p w:rsidR="00660F85" w:rsidRPr="00660F85" w:rsidRDefault="00660F85" w:rsidP="00660F8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Cytokines</w:t>
      </w:r>
      <w:r w:rsidRPr="00660F85">
        <w:rPr>
          <w:rFonts w:ascii="Times New Roman" w:eastAsia="Times New Roman" w:hAnsi="Times New Roman" w:cs="Times New Roman"/>
          <w:sz w:val="24"/>
          <w:szCs w:val="24"/>
        </w:rPr>
        <w:t xml:space="preserve">, which are proteins made by </w:t>
      </w:r>
      <w:hyperlink r:id="rId412" w:history="1">
        <w:r w:rsidRPr="00660F85">
          <w:rPr>
            <w:rFonts w:ascii="Times New Roman" w:eastAsia="Times New Roman" w:hAnsi="Times New Roman" w:cs="Times New Roman"/>
            <w:color w:val="0000FF"/>
            <w:sz w:val="24"/>
            <w:szCs w:val="24"/>
            <w:u w:val="single"/>
          </w:rPr>
          <w:t>white blood cells</w:t>
        </w:r>
      </w:hyperlink>
      <w:r w:rsidRPr="00660F85">
        <w:rPr>
          <w:rFonts w:ascii="Times New Roman" w:eastAsia="Times New Roman" w:hAnsi="Times New Roman" w:cs="Times New Roman"/>
          <w:sz w:val="24"/>
          <w:szCs w:val="24"/>
        </w:rPr>
        <w:t xml:space="preserve">. They play important roles in your body’s normal immune responses and in the immune system’s ability to respond to cancer. </w:t>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Cytokines that are sometimes used to treat cancer include:</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13" w:history="1">
        <w:r w:rsidR="00660F85" w:rsidRPr="00660F85">
          <w:rPr>
            <w:rFonts w:ascii="Times New Roman" w:eastAsia="Times New Roman" w:hAnsi="Times New Roman" w:cs="Times New Roman"/>
            <w:b/>
            <w:bCs/>
            <w:color w:val="0000FF"/>
            <w:sz w:val="24"/>
            <w:szCs w:val="24"/>
            <w:u w:val="single"/>
          </w:rPr>
          <w:t>Interferons</w:t>
        </w:r>
      </w:hyperlink>
      <w:r w:rsidR="00660F85" w:rsidRPr="00660F85">
        <w:rPr>
          <w:rFonts w:ascii="Times New Roman" w:eastAsia="Times New Roman" w:hAnsi="Times New Roman" w:cs="Times New Roman"/>
          <w:b/>
          <w:bCs/>
          <w:sz w:val="24"/>
          <w:szCs w:val="24"/>
        </w:rPr>
        <w:t xml:space="preserve"> (INFs)</w:t>
      </w:r>
      <w:r w:rsidR="00660F85" w:rsidRPr="00660F85">
        <w:rPr>
          <w:rFonts w:ascii="Times New Roman" w:eastAsia="Times New Roman" w:hAnsi="Times New Roman" w:cs="Times New Roman"/>
          <w:sz w:val="24"/>
          <w:szCs w:val="24"/>
        </w:rPr>
        <w:t xml:space="preserve">. Researchers have found that one type of interferon, called INF-alfa, can enhance your immune response to cancer cells by causing certain white blood cells, such as </w:t>
      </w:r>
      <w:hyperlink r:id="rId414" w:history="1">
        <w:r w:rsidR="00660F85" w:rsidRPr="00660F85">
          <w:rPr>
            <w:rFonts w:ascii="Times New Roman" w:eastAsia="Times New Roman" w:hAnsi="Times New Roman" w:cs="Times New Roman"/>
            <w:color w:val="0000FF"/>
            <w:sz w:val="24"/>
            <w:szCs w:val="24"/>
            <w:u w:val="single"/>
          </w:rPr>
          <w:t>natural killer cells</w:t>
        </w:r>
      </w:hyperlink>
      <w:r w:rsidR="00660F85" w:rsidRPr="00660F85">
        <w:rPr>
          <w:rFonts w:ascii="Times New Roman" w:eastAsia="Times New Roman" w:hAnsi="Times New Roman" w:cs="Times New Roman"/>
          <w:sz w:val="24"/>
          <w:szCs w:val="24"/>
        </w:rPr>
        <w:t xml:space="preserve"> and dendritic cells, to become active. INF-alfa may also slow the growth of cancer cells or promote their death.</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15" w:history="1">
        <w:r w:rsidR="00660F85" w:rsidRPr="00660F85">
          <w:rPr>
            <w:rFonts w:ascii="Times New Roman" w:eastAsia="Times New Roman" w:hAnsi="Times New Roman" w:cs="Times New Roman"/>
            <w:b/>
            <w:bCs/>
            <w:color w:val="0000FF"/>
            <w:sz w:val="24"/>
            <w:szCs w:val="24"/>
            <w:u w:val="single"/>
          </w:rPr>
          <w:t>Interleukins</w:t>
        </w:r>
      </w:hyperlink>
      <w:r w:rsidR="00660F85" w:rsidRPr="00660F85">
        <w:rPr>
          <w:rFonts w:ascii="Times New Roman" w:eastAsia="Times New Roman" w:hAnsi="Times New Roman" w:cs="Times New Roman"/>
          <w:b/>
          <w:bCs/>
          <w:sz w:val="24"/>
          <w:szCs w:val="24"/>
        </w:rPr>
        <w:t xml:space="preserve"> (ILs)</w:t>
      </w:r>
      <w:r w:rsidR="00660F85" w:rsidRPr="00660F85">
        <w:rPr>
          <w:rFonts w:ascii="Times New Roman" w:eastAsia="Times New Roman" w:hAnsi="Times New Roman" w:cs="Times New Roman"/>
          <w:sz w:val="24"/>
          <w:szCs w:val="24"/>
        </w:rPr>
        <w:t xml:space="preserve">. There are more than a dozen interleukins, including IL-2, which is also called T-cell </w:t>
      </w:r>
      <w:hyperlink r:id="rId416" w:history="1">
        <w:r w:rsidR="00660F85" w:rsidRPr="00660F85">
          <w:rPr>
            <w:rFonts w:ascii="Times New Roman" w:eastAsia="Times New Roman" w:hAnsi="Times New Roman" w:cs="Times New Roman"/>
            <w:color w:val="0000FF"/>
            <w:sz w:val="24"/>
            <w:szCs w:val="24"/>
            <w:u w:val="single"/>
          </w:rPr>
          <w:t>growth factor</w:t>
        </w:r>
      </w:hyperlink>
      <w:r w:rsidR="00660F85" w:rsidRPr="00660F85">
        <w:rPr>
          <w:rFonts w:ascii="Times New Roman" w:eastAsia="Times New Roman" w:hAnsi="Times New Roman" w:cs="Times New Roman"/>
          <w:sz w:val="24"/>
          <w:szCs w:val="24"/>
        </w:rPr>
        <w:t>. IL-2 boosts the number of white blood cells in the body, including killer T cells and natural killer cells. Increasing these cells can cause an immune response against the cancer. IL-2 also helps B cells (another type of white blood cell) produce certain substances that can target cancer cells.</w:t>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Hematopoietic growth factors are cytokines that are used to reduce side effects from cancer treatment by promoting the growth of blood cells that are damaged by chemotherapy. They include:</w:t>
      </w:r>
    </w:p>
    <w:p w:rsidR="00660F85" w:rsidRPr="00660F85" w:rsidRDefault="00660F8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Erythropoietin</w:t>
      </w:r>
      <w:r w:rsidRPr="00660F85">
        <w:rPr>
          <w:rFonts w:ascii="Times New Roman" w:eastAsia="Times New Roman" w:hAnsi="Times New Roman" w:cs="Times New Roman"/>
          <w:sz w:val="24"/>
          <w:szCs w:val="24"/>
        </w:rPr>
        <w:t>, which increases the production of red blood cells</w:t>
      </w:r>
    </w:p>
    <w:p w:rsidR="00660F85" w:rsidRPr="00660F85" w:rsidRDefault="00660F8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IL-11</w:t>
      </w:r>
      <w:r w:rsidRPr="00660F85">
        <w:rPr>
          <w:rFonts w:ascii="Times New Roman" w:eastAsia="Times New Roman" w:hAnsi="Times New Roman" w:cs="Times New Roman"/>
          <w:sz w:val="24"/>
          <w:szCs w:val="24"/>
        </w:rPr>
        <w:t>, which increases the production of platelets</w:t>
      </w:r>
    </w:p>
    <w:p w:rsidR="00660F85" w:rsidRPr="00660F85" w:rsidRDefault="00660F8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Granulocyte-macrophage colony-stimulating factor (GM-CSF) and </w:t>
      </w:r>
      <w:hyperlink r:id="rId417" w:history="1">
        <w:r w:rsidRPr="00660F85">
          <w:rPr>
            <w:rFonts w:ascii="Times New Roman" w:eastAsia="Times New Roman" w:hAnsi="Times New Roman" w:cs="Times New Roman"/>
            <w:b/>
            <w:bCs/>
            <w:color w:val="0000FF"/>
            <w:sz w:val="24"/>
            <w:szCs w:val="24"/>
            <w:u w:val="single"/>
          </w:rPr>
          <w:t>granulocyte colony-stimulating factor</w:t>
        </w:r>
      </w:hyperlink>
      <w:r w:rsidRPr="00660F85">
        <w:rPr>
          <w:rFonts w:ascii="Times New Roman" w:eastAsia="Times New Roman" w:hAnsi="Times New Roman" w:cs="Times New Roman"/>
          <w:b/>
          <w:bCs/>
          <w:sz w:val="24"/>
          <w:szCs w:val="24"/>
        </w:rPr>
        <w:t xml:space="preserve"> (G-CSF)</w:t>
      </w:r>
      <w:r w:rsidRPr="00660F85">
        <w:rPr>
          <w:rFonts w:ascii="Times New Roman" w:eastAsia="Times New Roman" w:hAnsi="Times New Roman" w:cs="Times New Roman"/>
          <w:sz w:val="24"/>
          <w:szCs w:val="24"/>
        </w:rPr>
        <w:t>, which both increase the number of white blood cells. Boosting white blood cells reduces the risk of infections. G-CSF and GM-CSF can also enhance the immune system response against cancer by increasing the number of cancer-fighting T cells.</w:t>
      </w:r>
    </w:p>
    <w:p w:rsidR="00660F85" w:rsidRPr="00660F85" w:rsidRDefault="00660F85" w:rsidP="00660F8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BCG</w:t>
      </w:r>
      <w:r w:rsidRPr="00660F85">
        <w:rPr>
          <w:rFonts w:ascii="Times New Roman" w:eastAsia="Times New Roman" w:hAnsi="Times New Roman" w:cs="Times New Roman"/>
          <w:sz w:val="24"/>
          <w:szCs w:val="24"/>
        </w:rPr>
        <w:t xml:space="preserve"> is a weakened form of the bacteria that causes tuberculosis. It does not cause disease in humans. BCG is used to treat bladder cancer. When inserted directly into the bladder with a catheter, BCG causes an immune response against cancer cells. It is also being studied in other types of cancer. BCG stands for Bacillus Calmette-Guérin.</w:t>
      </w:r>
    </w:p>
    <w:p w:rsidR="00660F85" w:rsidRPr="00660F85" w:rsidRDefault="00660F85" w:rsidP="00660F8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Immunomodulatory drugs (also called </w:t>
      </w:r>
      <w:hyperlink r:id="rId418" w:history="1">
        <w:r w:rsidRPr="00660F85">
          <w:rPr>
            <w:rFonts w:ascii="Times New Roman" w:eastAsia="Times New Roman" w:hAnsi="Times New Roman" w:cs="Times New Roman"/>
            <w:b/>
            <w:bCs/>
            <w:color w:val="0000FF"/>
            <w:sz w:val="24"/>
            <w:szCs w:val="24"/>
            <w:u w:val="single"/>
          </w:rPr>
          <w:t>biological response modifiers</w:t>
        </w:r>
      </w:hyperlink>
      <w:r w:rsidRPr="00660F85">
        <w:rPr>
          <w:rFonts w:ascii="Times New Roman" w:eastAsia="Times New Roman" w:hAnsi="Times New Roman" w:cs="Times New Roman"/>
          <w:b/>
          <w:bCs/>
          <w:sz w:val="24"/>
          <w:szCs w:val="24"/>
        </w:rPr>
        <w:t>)</w:t>
      </w:r>
      <w:r w:rsidRPr="00660F85">
        <w:rPr>
          <w:rFonts w:ascii="Times New Roman" w:eastAsia="Times New Roman" w:hAnsi="Times New Roman" w:cs="Times New Roman"/>
          <w:sz w:val="24"/>
          <w:szCs w:val="24"/>
        </w:rPr>
        <w:t xml:space="preserve"> stimulate the immune system. They include: </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19" w:history="1">
        <w:r w:rsidR="00660F85" w:rsidRPr="00660F85">
          <w:rPr>
            <w:rFonts w:ascii="Times New Roman" w:eastAsia="Times New Roman" w:hAnsi="Times New Roman" w:cs="Times New Roman"/>
            <w:color w:val="0000FF"/>
            <w:sz w:val="24"/>
            <w:szCs w:val="24"/>
            <w:u w:val="single"/>
          </w:rPr>
          <w:t>Thalidomide</w:t>
        </w:r>
      </w:hyperlink>
      <w:r w:rsidR="00660F85" w:rsidRPr="00660F85">
        <w:rPr>
          <w:rFonts w:ascii="Times New Roman" w:eastAsia="Times New Roman" w:hAnsi="Times New Roman" w:cs="Times New Roman"/>
          <w:sz w:val="24"/>
          <w:szCs w:val="24"/>
        </w:rPr>
        <w:t xml:space="preserve"> (Thalomid®)</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20" w:history="1">
        <w:r w:rsidR="00660F85" w:rsidRPr="00660F85">
          <w:rPr>
            <w:rFonts w:ascii="Times New Roman" w:eastAsia="Times New Roman" w:hAnsi="Times New Roman" w:cs="Times New Roman"/>
            <w:color w:val="0000FF"/>
            <w:sz w:val="24"/>
            <w:szCs w:val="24"/>
            <w:u w:val="single"/>
          </w:rPr>
          <w:t>Lenalidomide</w:t>
        </w:r>
      </w:hyperlink>
      <w:r w:rsidR="00660F85" w:rsidRPr="00660F85">
        <w:rPr>
          <w:rFonts w:ascii="Times New Roman" w:eastAsia="Times New Roman" w:hAnsi="Times New Roman" w:cs="Times New Roman"/>
          <w:sz w:val="24"/>
          <w:szCs w:val="24"/>
        </w:rPr>
        <w:t xml:space="preserve"> (Revlimid®)</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21" w:history="1">
        <w:r w:rsidR="00660F85" w:rsidRPr="00660F85">
          <w:rPr>
            <w:rFonts w:ascii="Times New Roman" w:eastAsia="Times New Roman" w:hAnsi="Times New Roman" w:cs="Times New Roman"/>
            <w:color w:val="0000FF"/>
            <w:sz w:val="24"/>
            <w:szCs w:val="24"/>
            <w:u w:val="single"/>
          </w:rPr>
          <w:t>Pomalidomide</w:t>
        </w:r>
      </w:hyperlink>
      <w:r w:rsidR="00660F85" w:rsidRPr="00660F85">
        <w:rPr>
          <w:rFonts w:ascii="Times New Roman" w:eastAsia="Times New Roman" w:hAnsi="Times New Roman" w:cs="Times New Roman"/>
          <w:sz w:val="24"/>
          <w:szCs w:val="24"/>
        </w:rPr>
        <w:t>(Pomalyst®)</w:t>
      </w:r>
    </w:p>
    <w:p w:rsidR="00660F85" w:rsidRPr="00660F85" w:rsidRDefault="007B6CA5" w:rsidP="00660F85">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422" w:history="1">
        <w:r w:rsidR="00660F85" w:rsidRPr="00660F85">
          <w:rPr>
            <w:rFonts w:ascii="Times New Roman" w:eastAsia="Times New Roman" w:hAnsi="Times New Roman" w:cs="Times New Roman"/>
            <w:color w:val="0000FF"/>
            <w:sz w:val="24"/>
            <w:szCs w:val="24"/>
            <w:u w:val="single"/>
          </w:rPr>
          <w:t>Imiquimod</w:t>
        </w:r>
      </w:hyperlink>
      <w:r w:rsidR="00660F85" w:rsidRPr="00660F85">
        <w:rPr>
          <w:rFonts w:ascii="Times New Roman" w:eastAsia="Times New Roman" w:hAnsi="Times New Roman" w:cs="Times New Roman"/>
          <w:sz w:val="24"/>
          <w:szCs w:val="24"/>
        </w:rPr>
        <w:t xml:space="preserve"> (Aldara®, Zyclara®)</w:t>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Thalidomide, lenaliodomide, and pomalidomide cause cells to release IL-2. They also stop tumors from forming new blood vessels. Tumors need to form new blood vessels to grow beyond a certain size. These three drugs may also be called angiogenesis inhibitors.</w:t>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Imiquimod is a cream that you rub on the skin. It causes cells to release cytokines.</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Which cancers are treated with immune system modulators?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Most immune-modulating agents are used to treat </w:t>
      </w:r>
      <w:hyperlink r:id="rId423" w:history="1">
        <w:r w:rsidRPr="00660F85">
          <w:rPr>
            <w:rFonts w:ascii="Times New Roman" w:eastAsia="Times New Roman" w:hAnsi="Times New Roman" w:cs="Times New Roman"/>
            <w:color w:val="0000FF"/>
            <w:sz w:val="24"/>
            <w:szCs w:val="24"/>
            <w:u w:val="single"/>
          </w:rPr>
          <w:t>advanced cancer</w:t>
        </w:r>
      </w:hyperlink>
      <w:r w:rsidRPr="00660F85">
        <w:rPr>
          <w:rFonts w:ascii="Times New Roman" w:eastAsia="Times New Roman" w:hAnsi="Times New Roman" w:cs="Times New Roman"/>
          <w:sz w:val="24"/>
          <w:szCs w:val="24"/>
        </w:rPr>
        <w:t>. Some are used to help manage side effects.</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are the side effects of immune system modulators?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Immune-modulating agents can cause side effects, which affect people in different ways. The side effects you may have and how they make you feel will depend on how healthy you are before treatment, your type of cancer, how advanced it is, the type of immune-modulating agent you are getting, and the dose.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Doctors and nurses cannot know for sure when or if side effects will occur or how serious they will be. So, it is important to know which signs to look for and what to do if you start to have problems.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Immune-modulating agents can cause flu-like </w:t>
      </w:r>
      <w:hyperlink r:id="rId424" w:history="1">
        <w:r w:rsidRPr="00660F85">
          <w:rPr>
            <w:rFonts w:ascii="Times New Roman" w:eastAsia="Times New Roman" w:hAnsi="Times New Roman" w:cs="Times New Roman"/>
            <w:color w:val="0000FF"/>
            <w:sz w:val="24"/>
            <w:szCs w:val="24"/>
            <w:u w:val="single"/>
          </w:rPr>
          <w:t>symptoms</w:t>
        </w:r>
      </w:hyperlink>
      <w:r w:rsidRPr="00660F85">
        <w:rPr>
          <w:rFonts w:ascii="Times New Roman" w:eastAsia="Times New Roman" w:hAnsi="Times New Roman" w:cs="Times New Roman"/>
          <w:sz w:val="24"/>
          <w:szCs w:val="24"/>
        </w:rPr>
        <w:t>, which include:</w:t>
      </w:r>
    </w:p>
    <w:p w:rsidR="00660F85" w:rsidRPr="00660F85" w:rsidRDefault="007B6CA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425" w:history="1">
        <w:r w:rsidR="00660F85" w:rsidRPr="00660F85">
          <w:rPr>
            <w:rFonts w:ascii="Times New Roman" w:eastAsia="Times New Roman" w:hAnsi="Times New Roman" w:cs="Times New Roman"/>
            <w:color w:val="0000FF"/>
            <w:sz w:val="24"/>
            <w:szCs w:val="24"/>
            <w:u w:val="single"/>
          </w:rPr>
          <w:t>Fever</w:t>
        </w:r>
      </w:hyperlink>
    </w:p>
    <w:p w:rsidR="00660F85" w:rsidRPr="00660F85" w:rsidRDefault="00660F8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Chills</w:t>
      </w:r>
    </w:p>
    <w:p w:rsidR="00660F85" w:rsidRPr="00660F85" w:rsidRDefault="00660F8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Weakness</w:t>
      </w:r>
    </w:p>
    <w:p w:rsidR="00660F85" w:rsidRPr="00660F85" w:rsidRDefault="00660F8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Dizziness</w:t>
      </w:r>
    </w:p>
    <w:p w:rsidR="00660F85" w:rsidRPr="00660F85" w:rsidRDefault="007B6CA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426" w:history="1">
        <w:r w:rsidR="00660F85" w:rsidRPr="00660F85">
          <w:rPr>
            <w:rFonts w:ascii="Times New Roman" w:eastAsia="Times New Roman" w:hAnsi="Times New Roman" w:cs="Times New Roman"/>
            <w:color w:val="0000FF"/>
            <w:sz w:val="24"/>
            <w:szCs w:val="24"/>
            <w:u w:val="single"/>
          </w:rPr>
          <w:t>Nausea or vomiting</w:t>
        </w:r>
      </w:hyperlink>
    </w:p>
    <w:p w:rsidR="00660F85" w:rsidRPr="00660F85" w:rsidRDefault="00660F8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Muscle or joint aches</w:t>
      </w:r>
    </w:p>
    <w:p w:rsidR="00660F85" w:rsidRPr="00660F85" w:rsidRDefault="007B6CA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427" w:history="1">
        <w:r w:rsidR="00660F85" w:rsidRPr="00660F85">
          <w:rPr>
            <w:rFonts w:ascii="Times New Roman" w:eastAsia="Times New Roman" w:hAnsi="Times New Roman" w:cs="Times New Roman"/>
            <w:color w:val="0000FF"/>
            <w:sz w:val="24"/>
            <w:szCs w:val="24"/>
            <w:u w:val="single"/>
          </w:rPr>
          <w:t>Fatigue</w:t>
        </w:r>
      </w:hyperlink>
    </w:p>
    <w:p w:rsidR="00660F85" w:rsidRPr="00660F85" w:rsidRDefault="00660F85" w:rsidP="00660F8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Headache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Learn more about </w:t>
      </w:r>
      <w:hyperlink r:id="rId428" w:history="1">
        <w:r w:rsidRPr="00660F85">
          <w:rPr>
            <w:rFonts w:ascii="Times New Roman" w:eastAsia="Times New Roman" w:hAnsi="Times New Roman" w:cs="Times New Roman"/>
            <w:color w:val="0000FF"/>
            <w:sz w:val="24"/>
            <w:szCs w:val="24"/>
            <w:u w:val="single"/>
          </w:rPr>
          <w:t>flu-like symptoms caused by cancer treatment</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Cytokines can also cause many serious side effects, such as:</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Trouble breathing</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Low or high blood pressure</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Severe allergic reactions</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Lowered blood counts, which can raise the risk of infections and cause </w:t>
      </w:r>
      <w:hyperlink r:id="rId429" w:history="1">
        <w:r w:rsidRPr="00660F85">
          <w:rPr>
            <w:rFonts w:ascii="Times New Roman" w:eastAsia="Times New Roman" w:hAnsi="Times New Roman" w:cs="Times New Roman"/>
            <w:color w:val="0000FF"/>
            <w:sz w:val="24"/>
            <w:szCs w:val="24"/>
            <w:u w:val="single"/>
          </w:rPr>
          <w:t>bleeding problems</w:t>
        </w:r>
      </w:hyperlink>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Blood clots</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Problems with mood, behavior, thinking, and </w:t>
      </w:r>
      <w:hyperlink r:id="rId430" w:history="1">
        <w:r w:rsidRPr="00660F85">
          <w:rPr>
            <w:rFonts w:ascii="Times New Roman" w:eastAsia="Times New Roman" w:hAnsi="Times New Roman" w:cs="Times New Roman"/>
            <w:color w:val="0000FF"/>
            <w:sz w:val="24"/>
            <w:szCs w:val="24"/>
            <w:u w:val="single"/>
          </w:rPr>
          <w:t>memory</w:t>
        </w:r>
      </w:hyperlink>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Skin problems, such as rash, burning at injection site, and ulcers</w:t>
      </w:r>
    </w:p>
    <w:p w:rsidR="00660F85" w:rsidRPr="00660F85" w:rsidRDefault="00660F85" w:rsidP="00660F8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Organ damage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BCG can also cause urinary side effects.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Thalidomide, lenalidomide, and pomalidomide can cause:</w:t>
      </w:r>
    </w:p>
    <w:p w:rsidR="00660F85" w:rsidRPr="00660F85" w:rsidRDefault="00660F85" w:rsidP="00660F85">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Blood clots</w:t>
      </w:r>
    </w:p>
    <w:p w:rsidR="00660F85" w:rsidRPr="00660F85" w:rsidRDefault="007B6CA5" w:rsidP="00660F85">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431" w:history="1">
        <w:r w:rsidR="00660F85" w:rsidRPr="00660F85">
          <w:rPr>
            <w:rFonts w:ascii="Times New Roman" w:eastAsia="Times New Roman" w:hAnsi="Times New Roman" w:cs="Times New Roman"/>
            <w:color w:val="0000FF"/>
            <w:sz w:val="24"/>
            <w:szCs w:val="24"/>
            <w:u w:val="single"/>
          </w:rPr>
          <w:t>Nerve problems</w:t>
        </w:r>
      </w:hyperlink>
      <w:r w:rsidR="00660F85" w:rsidRPr="00660F85">
        <w:rPr>
          <w:rFonts w:ascii="Times New Roman" w:eastAsia="Times New Roman" w:hAnsi="Times New Roman" w:cs="Times New Roman"/>
          <w:sz w:val="24"/>
          <w:szCs w:val="24"/>
        </w:rPr>
        <w:t xml:space="preserve"> that lead to pain, numbness, tingling, swelling, or muscle weakness in different parts of the body.</w:t>
      </w:r>
    </w:p>
    <w:p w:rsidR="00660F85" w:rsidRPr="00660F85" w:rsidRDefault="00660F85" w:rsidP="00660F85">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Birth defects, if used during pregnancy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Imiquimod can cause skin reactions.</w:t>
      </w:r>
    </w:p>
    <w:p w:rsidR="00660F85" w:rsidRDefault="00660F85"/>
    <w:p w:rsidR="00660F85" w:rsidRDefault="00660F85"/>
    <w:p w:rsidR="00660F85" w:rsidRDefault="00660F85"/>
    <w:p w:rsidR="00660F85" w:rsidRDefault="00660F85"/>
    <w:p w:rsidR="00660F85" w:rsidRPr="00660F85" w:rsidRDefault="00660F85" w:rsidP="00660F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0F85">
        <w:rPr>
          <w:rFonts w:ascii="Times New Roman" w:eastAsia="Times New Roman" w:hAnsi="Times New Roman" w:cs="Times New Roman"/>
          <w:b/>
          <w:bCs/>
          <w:kern w:val="36"/>
          <w:sz w:val="48"/>
          <w:szCs w:val="48"/>
        </w:rPr>
        <w:t xml:space="preserve">Hormone Therapy for Breast Cancer </w:t>
      </w: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t>On This Page</w:t>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"what-are-hormones-and-hormone-receptors"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hormones and hormone receptors?</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"what-is-hormone-therapy"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is hormone therapy?</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"what-types-of-hormone-therapy-are-used-for-breast-cancer"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types of hormone therapy are used for breast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"how-is-hormone-therapy-used-to-treat-breast-cancer"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How is hormone therapy used to treat breast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"can-hormone-therapy-be-used-to-prevent-breast-cancer"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Can hormone therapy be used to prevent breast cancer?</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"what-are-the-side-effects-of-hormone-therapy"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What are the side effects of hormone therapy?</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numPr>
          <w:ilvl w:val="0"/>
          <w:numId w:val="18"/>
        </w:numPr>
        <w:spacing w:before="100" w:beforeAutospacing="1" w:after="100" w:afterAutospacing="1" w:line="240" w:lineRule="auto"/>
        <w:rPr>
          <w:rFonts w:ascii="Times New Roman" w:eastAsia="Times New Roman" w:hAnsi="Times New Roman" w:cs="Times New Roman"/>
          <w:color w:val="0000FF"/>
          <w:sz w:val="24"/>
          <w:szCs w:val="24"/>
          <w:u w:val="single"/>
        </w:rPr>
      </w:pPr>
      <w:r w:rsidRPr="00660F85">
        <w:rPr>
          <w:rFonts w:ascii="Times New Roman" w:eastAsia="Times New Roman" w:hAnsi="Times New Roman" w:cs="Times New Roman"/>
          <w:sz w:val="24"/>
          <w:szCs w:val="24"/>
        </w:rPr>
        <w:fldChar w:fldCharType="begin"/>
      </w:r>
      <w:r w:rsidRPr="00660F85">
        <w:rPr>
          <w:rFonts w:ascii="Times New Roman" w:eastAsia="Times New Roman" w:hAnsi="Times New Roman" w:cs="Times New Roman"/>
          <w:sz w:val="24"/>
          <w:szCs w:val="24"/>
        </w:rPr>
        <w:instrText xml:space="preserve"> HYPERLINK "https://www.cancer.gov/types/breast/breast-hormone-therapy-fact-sheet" \l "can-other-drugs-interfere-with-hormone-therapy" </w:instrText>
      </w:r>
      <w:r w:rsidRPr="00660F85">
        <w:rPr>
          <w:rFonts w:ascii="Times New Roman" w:eastAsia="Times New Roman" w:hAnsi="Times New Roman" w:cs="Times New Roman"/>
          <w:sz w:val="24"/>
          <w:szCs w:val="24"/>
        </w:rPr>
        <w:fldChar w:fldCharType="separate"/>
      </w:r>
    </w:p>
    <w:p w:rsidR="00660F85" w:rsidRPr="00660F85" w:rsidRDefault="00660F85" w:rsidP="00660F85">
      <w:pPr>
        <w:spacing w:before="100" w:beforeAutospacing="1" w:after="10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color w:val="0000FF"/>
          <w:sz w:val="24"/>
          <w:szCs w:val="24"/>
          <w:u w:val="single"/>
        </w:rPr>
        <w:t>Can other drugs interfere with hormone therapy?</w:t>
      </w:r>
    </w:p>
    <w:p w:rsidR="00660F85" w:rsidRPr="00660F85" w:rsidRDefault="00660F85" w:rsidP="00660F85">
      <w:pPr>
        <w:spacing w:beforeAutospacing="1" w:after="0" w:afterAutospacing="1" w:line="240" w:lineRule="auto"/>
        <w:ind w:left="720"/>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fldChar w:fldCharType="end"/>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lastRenderedPageBreak/>
        <w:t>What are hormones and hormone receptors?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Hormones are substances that function as chemical messengers in the body. They affect the actions of cells and tissues at various locations in the body, often reaching their targets through the bloodstream.</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hormones </w:t>
      </w:r>
      <w:hyperlink r:id="rId432" w:history="1">
        <w:r w:rsidRPr="00660F85">
          <w:rPr>
            <w:rFonts w:ascii="Times New Roman" w:eastAsia="Times New Roman" w:hAnsi="Times New Roman" w:cs="Times New Roman"/>
            <w:color w:val="0000FF"/>
            <w:sz w:val="24"/>
            <w:szCs w:val="24"/>
            <w:u w:val="single"/>
          </w:rPr>
          <w:t>estrogen</w:t>
        </w:r>
      </w:hyperlink>
      <w:r w:rsidRPr="00660F85">
        <w:rPr>
          <w:rFonts w:ascii="Times New Roman" w:eastAsia="Times New Roman" w:hAnsi="Times New Roman" w:cs="Times New Roman"/>
          <w:sz w:val="24"/>
          <w:szCs w:val="24"/>
        </w:rPr>
        <w:t xml:space="preserve"> and </w:t>
      </w:r>
      <w:hyperlink r:id="rId433" w:history="1">
        <w:r w:rsidRPr="00660F85">
          <w:rPr>
            <w:rFonts w:ascii="Times New Roman" w:eastAsia="Times New Roman" w:hAnsi="Times New Roman" w:cs="Times New Roman"/>
            <w:color w:val="0000FF"/>
            <w:sz w:val="24"/>
            <w:szCs w:val="24"/>
            <w:u w:val="single"/>
          </w:rPr>
          <w:t>progesterone</w:t>
        </w:r>
      </w:hyperlink>
      <w:r w:rsidRPr="00660F85">
        <w:rPr>
          <w:rFonts w:ascii="Times New Roman" w:eastAsia="Times New Roman" w:hAnsi="Times New Roman" w:cs="Times New Roman"/>
          <w:sz w:val="24"/>
          <w:szCs w:val="24"/>
        </w:rPr>
        <w:t xml:space="preserve"> are produced by the ovaries in </w:t>
      </w:r>
      <w:hyperlink r:id="rId434" w:history="1">
        <w:r w:rsidRPr="00660F85">
          <w:rPr>
            <w:rFonts w:ascii="Times New Roman" w:eastAsia="Times New Roman" w:hAnsi="Times New Roman" w:cs="Times New Roman"/>
            <w:color w:val="0000FF"/>
            <w:sz w:val="24"/>
            <w:szCs w:val="24"/>
            <w:u w:val="single"/>
          </w:rPr>
          <w:t>premenopausal</w:t>
        </w:r>
      </w:hyperlink>
      <w:r w:rsidRPr="00660F85">
        <w:rPr>
          <w:rFonts w:ascii="Times New Roman" w:eastAsia="Times New Roman" w:hAnsi="Times New Roman" w:cs="Times New Roman"/>
          <w:sz w:val="24"/>
          <w:szCs w:val="24"/>
        </w:rPr>
        <w:t xml:space="preserve"> women and by some other tissues, including fat and skin, in both premenopausal and </w:t>
      </w:r>
      <w:hyperlink r:id="rId435" w:history="1">
        <w:r w:rsidRPr="00660F85">
          <w:rPr>
            <w:rFonts w:ascii="Times New Roman" w:eastAsia="Times New Roman" w:hAnsi="Times New Roman" w:cs="Times New Roman"/>
            <w:color w:val="0000FF"/>
            <w:sz w:val="24"/>
            <w:szCs w:val="24"/>
            <w:u w:val="single"/>
          </w:rPr>
          <w:t>postmenopausal</w:t>
        </w:r>
      </w:hyperlink>
      <w:r w:rsidRPr="00660F85">
        <w:rPr>
          <w:rFonts w:ascii="Times New Roman" w:eastAsia="Times New Roman" w:hAnsi="Times New Roman" w:cs="Times New Roman"/>
          <w:sz w:val="24"/>
          <w:szCs w:val="24"/>
        </w:rPr>
        <w:t xml:space="preserve"> women and in men. Estrogen promotes the development and maintenance of female sex characteristics and the growth of long bones. Progesterone plays a role in the menstrual cycle and pregnancy.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Estrogen and progesterone also promote the growth of some breast cancers, which are called hormone-sensitive (or hormone-dependent) breast cancers. Hormone-sensitive breast cancer cells contain proteins called </w:t>
      </w:r>
      <w:hyperlink r:id="rId436" w:history="1">
        <w:r w:rsidRPr="00660F85">
          <w:rPr>
            <w:rFonts w:ascii="Times New Roman" w:eastAsia="Times New Roman" w:hAnsi="Times New Roman" w:cs="Times New Roman"/>
            <w:color w:val="0000FF"/>
            <w:sz w:val="24"/>
            <w:szCs w:val="24"/>
            <w:u w:val="single"/>
          </w:rPr>
          <w:t>hormone receptors</w:t>
        </w:r>
      </w:hyperlink>
      <w:r w:rsidRPr="00660F85">
        <w:rPr>
          <w:rFonts w:ascii="Times New Roman" w:eastAsia="Times New Roman" w:hAnsi="Times New Roman" w:cs="Times New Roman"/>
          <w:sz w:val="24"/>
          <w:szCs w:val="24"/>
        </w:rPr>
        <w:t> (</w:t>
      </w:r>
      <w:hyperlink r:id="rId437" w:history="1">
        <w:r w:rsidRPr="00660F85">
          <w:rPr>
            <w:rFonts w:ascii="Times New Roman" w:eastAsia="Times New Roman" w:hAnsi="Times New Roman" w:cs="Times New Roman"/>
            <w:color w:val="0000FF"/>
            <w:sz w:val="24"/>
            <w:szCs w:val="24"/>
            <w:u w:val="single"/>
          </w:rPr>
          <w:t>estrogen receptors</w:t>
        </w:r>
      </w:hyperlink>
      <w:r w:rsidRPr="00660F85">
        <w:rPr>
          <w:rFonts w:ascii="Times New Roman" w:eastAsia="Times New Roman" w:hAnsi="Times New Roman" w:cs="Times New Roman"/>
          <w:sz w:val="24"/>
          <w:szCs w:val="24"/>
        </w:rPr>
        <w:t xml:space="preserve">, or ERs, and </w:t>
      </w:r>
      <w:hyperlink r:id="rId438" w:history="1">
        <w:r w:rsidRPr="00660F85">
          <w:rPr>
            <w:rFonts w:ascii="Times New Roman" w:eastAsia="Times New Roman" w:hAnsi="Times New Roman" w:cs="Times New Roman"/>
            <w:color w:val="0000FF"/>
            <w:sz w:val="24"/>
            <w:szCs w:val="24"/>
            <w:u w:val="single"/>
          </w:rPr>
          <w:t>progesterone receptors</w:t>
        </w:r>
      </w:hyperlink>
      <w:r w:rsidRPr="00660F85">
        <w:rPr>
          <w:rFonts w:ascii="Times New Roman" w:eastAsia="Times New Roman" w:hAnsi="Times New Roman" w:cs="Times New Roman"/>
          <w:sz w:val="24"/>
          <w:szCs w:val="24"/>
        </w:rPr>
        <w:t>, or PRs) that become activated when hormones bind to them. The activated receptors cause changes in the expression of specific genes, which can stimulate cell growth.</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To determine whether breast cancer cells contain hormone receptors, doctors test samples of tumor tissue that have been removed by surgery. If the tumor cells contain estrogen receptors, the cancer is called </w:t>
      </w:r>
      <w:hyperlink r:id="rId439" w:history="1">
        <w:r w:rsidRPr="00660F85">
          <w:rPr>
            <w:rFonts w:ascii="Times New Roman" w:eastAsia="Times New Roman" w:hAnsi="Times New Roman" w:cs="Times New Roman"/>
            <w:color w:val="0000FF"/>
            <w:sz w:val="24"/>
            <w:szCs w:val="24"/>
            <w:u w:val="single"/>
          </w:rPr>
          <w:t>estrogen receptor positive</w:t>
        </w:r>
      </w:hyperlink>
      <w:r w:rsidRPr="00660F85">
        <w:rPr>
          <w:rFonts w:ascii="Times New Roman" w:eastAsia="Times New Roman" w:hAnsi="Times New Roman" w:cs="Times New Roman"/>
          <w:sz w:val="24"/>
          <w:szCs w:val="24"/>
        </w:rPr>
        <w:t xml:space="preserve"> (ER positive), estrogen sensitive, or estrogen responsive. Similarly, if the tumor cells contain progesterone receptors, the cancer is called </w:t>
      </w:r>
      <w:hyperlink r:id="rId440" w:history="1">
        <w:r w:rsidRPr="00660F85">
          <w:rPr>
            <w:rFonts w:ascii="Times New Roman" w:eastAsia="Times New Roman" w:hAnsi="Times New Roman" w:cs="Times New Roman"/>
            <w:color w:val="0000FF"/>
            <w:sz w:val="24"/>
            <w:szCs w:val="24"/>
            <w:u w:val="single"/>
          </w:rPr>
          <w:t>progesterone receptor positive</w:t>
        </w:r>
      </w:hyperlink>
      <w:r w:rsidRPr="00660F85">
        <w:rPr>
          <w:rFonts w:ascii="Times New Roman" w:eastAsia="Times New Roman" w:hAnsi="Times New Roman" w:cs="Times New Roman"/>
          <w:sz w:val="24"/>
          <w:szCs w:val="24"/>
        </w:rPr>
        <w:t xml:space="preserve"> (PR or PgR positive). Breast tumors that contain estrogen and/or progesterone receptors are sometimes called </w:t>
      </w:r>
      <w:hyperlink r:id="rId441" w:history="1">
        <w:r w:rsidRPr="00660F85">
          <w:rPr>
            <w:rFonts w:ascii="Times New Roman" w:eastAsia="Times New Roman" w:hAnsi="Times New Roman" w:cs="Times New Roman"/>
            <w:color w:val="0000FF"/>
            <w:sz w:val="24"/>
            <w:szCs w:val="24"/>
            <w:u w:val="single"/>
          </w:rPr>
          <w:t>hormone receptor positive</w:t>
        </w:r>
      </w:hyperlink>
      <w:r w:rsidRPr="00660F85">
        <w:rPr>
          <w:rFonts w:ascii="Times New Roman" w:eastAsia="Times New Roman" w:hAnsi="Times New Roman" w:cs="Times New Roman"/>
          <w:sz w:val="24"/>
          <w:szCs w:val="24"/>
        </w:rPr>
        <w:t xml:space="preserve"> (HR positive). Most ER-positive breast cancers are also PR positive.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Breast cancers that lack ERs are called </w:t>
      </w:r>
      <w:hyperlink r:id="rId442" w:history="1">
        <w:r w:rsidRPr="00660F85">
          <w:rPr>
            <w:rFonts w:ascii="Times New Roman" w:eastAsia="Times New Roman" w:hAnsi="Times New Roman" w:cs="Times New Roman"/>
            <w:color w:val="0000FF"/>
            <w:sz w:val="24"/>
            <w:szCs w:val="24"/>
            <w:u w:val="single"/>
          </w:rPr>
          <w:t>ER negative</w:t>
        </w:r>
      </w:hyperlink>
      <w:r w:rsidRPr="00660F85">
        <w:rPr>
          <w:rFonts w:ascii="Times New Roman" w:eastAsia="Times New Roman" w:hAnsi="Times New Roman" w:cs="Times New Roman"/>
          <w:sz w:val="24"/>
          <w:szCs w:val="24"/>
        </w:rPr>
        <w:t>, and if they lack both ER and PR they may be called HR negative.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Approximately 67%–80% of breast cancers in women are ER positive (</w:t>
      </w:r>
      <w:hyperlink r:id="rId443" w:anchor="r1" w:history="1">
        <w:r w:rsidRPr="00660F85">
          <w:rPr>
            <w:rFonts w:ascii="Times New Roman" w:eastAsia="Times New Roman" w:hAnsi="Times New Roman" w:cs="Times New Roman"/>
            <w:color w:val="0000FF"/>
            <w:sz w:val="24"/>
            <w:szCs w:val="24"/>
            <w:u w:val="single"/>
          </w:rPr>
          <w:t>1</w:t>
        </w:r>
      </w:hyperlink>
      <w:r w:rsidRPr="00660F85">
        <w:rPr>
          <w:rFonts w:ascii="Times New Roman" w:eastAsia="Times New Roman" w:hAnsi="Times New Roman" w:cs="Times New Roman"/>
          <w:sz w:val="24"/>
          <w:szCs w:val="24"/>
        </w:rPr>
        <w:t xml:space="preserve">, </w:t>
      </w:r>
      <w:hyperlink r:id="rId444" w:anchor="r2" w:history="1">
        <w:r w:rsidRPr="00660F85">
          <w:rPr>
            <w:rFonts w:ascii="Times New Roman" w:eastAsia="Times New Roman" w:hAnsi="Times New Roman" w:cs="Times New Roman"/>
            <w:color w:val="0000FF"/>
            <w:sz w:val="24"/>
            <w:szCs w:val="24"/>
            <w:u w:val="single"/>
          </w:rPr>
          <w:t>2</w:t>
        </w:r>
      </w:hyperlink>
      <w:r w:rsidRPr="00660F85">
        <w:rPr>
          <w:rFonts w:ascii="Times New Roman" w:eastAsia="Times New Roman" w:hAnsi="Times New Roman" w:cs="Times New Roman"/>
          <w:sz w:val="24"/>
          <w:szCs w:val="24"/>
        </w:rPr>
        <w:t>). Approximately 90% of breast cancers in men are ER positive and approximately 80% are PR positive (</w:t>
      </w:r>
      <w:hyperlink r:id="rId445" w:anchor="r3" w:history="1">
        <w:r w:rsidRPr="00660F85">
          <w:rPr>
            <w:rFonts w:ascii="Times New Roman" w:eastAsia="Times New Roman" w:hAnsi="Times New Roman" w:cs="Times New Roman"/>
            <w:color w:val="0000FF"/>
            <w:sz w:val="24"/>
            <w:szCs w:val="24"/>
            <w:u w:val="single"/>
          </w:rPr>
          <w:t>3</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is hormone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Hormone therapy (also called hormonal therapy, hormone treatment, or endocrine therapy) slows or stops the growth of hormone-sensitive tumors by blocking the body’s ability to produce </w:t>
      </w:r>
      <w:hyperlink r:id="rId446" w:history="1">
        <w:r w:rsidRPr="00660F85">
          <w:rPr>
            <w:rFonts w:ascii="Times New Roman" w:eastAsia="Times New Roman" w:hAnsi="Times New Roman" w:cs="Times New Roman"/>
            <w:color w:val="0000FF"/>
            <w:sz w:val="24"/>
            <w:szCs w:val="24"/>
            <w:u w:val="single"/>
          </w:rPr>
          <w:t>hormones</w:t>
        </w:r>
      </w:hyperlink>
      <w:r w:rsidRPr="00660F85">
        <w:rPr>
          <w:rFonts w:ascii="Times New Roman" w:eastAsia="Times New Roman" w:hAnsi="Times New Roman" w:cs="Times New Roman"/>
          <w:sz w:val="24"/>
          <w:szCs w:val="24"/>
        </w:rPr>
        <w:t xml:space="preserve"> or by interfering with effects of hormones on breast cancer cells. Tumors that are hormone insensitive do not have </w:t>
      </w:r>
      <w:hyperlink r:id="rId447" w:history="1">
        <w:r w:rsidRPr="00660F85">
          <w:rPr>
            <w:rFonts w:ascii="Times New Roman" w:eastAsia="Times New Roman" w:hAnsi="Times New Roman" w:cs="Times New Roman"/>
            <w:color w:val="0000FF"/>
            <w:sz w:val="24"/>
            <w:szCs w:val="24"/>
            <w:u w:val="single"/>
          </w:rPr>
          <w:t>hormone receptors</w:t>
        </w:r>
      </w:hyperlink>
      <w:r w:rsidRPr="00660F85">
        <w:rPr>
          <w:rFonts w:ascii="Times New Roman" w:eastAsia="Times New Roman" w:hAnsi="Times New Roman" w:cs="Times New Roman"/>
          <w:sz w:val="24"/>
          <w:szCs w:val="24"/>
        </w:rPr>
        <w:t> and do not respond to hormone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Hormone therapy for breast cancer should not be confused with </w:t>
      </w:r>
      <w:hyperlink r:id="rId448" w:history="1">
        <w:r w:rsidRPr="00660F85">
          <w:rPr>
            <w:rFonts w:ascii="Times New Roman" w:eastAsia="Times New Roman" w:hAnsi="Times New Roman" w:cs="Times New Roman"/>
            <w:color w:val="0000FF"/>
            <w:sz w:val="24"/>
            <w:szCs w:val="24"/>
            <w:u w:val="single"/>
          </w:rPr>
          <w:t>menopausal hormone therapy</w:t>
        </w:r>
      </w:hyperlink>
      <w:r w:rsidRPr="00660F85">
        <w:rPr>
          <w:rFonts w:ascii="Times New Roman" w:eastAsia="Times New Roman" w:hAnsi="Times New Roman" w:cs="Times New Roman"/>
          <w:sz w:val="24"/>
          <w:szCs w:val="24"/>
        </w:rPr>
        <w:t xml:space="preserve"> (MHT)—treatment with estrogen alone or in combination with progesterone to help relieve symptoms of </w:t>
      </w:r>
      <w:hyperlink r:id="rId449" w:history="1">
        <w:r w:rsidRPr="00660F85">
          <w:rPr>
            <w:rFonts w:ascii="Times New Roman" w:eastAsia="Times New Roman" w:hAnsi="Times New Roman" w:cs="Times New Roman"/>
            <w:color w:val="0000FF"/>
            <w:sz w:val="24"/>
            <w:szCs w:val="24"/>
            <w:u w:val="single"/>
          </w:rPr>
          <w:t>menopause</w:t>
        </w:r>
      </w:hyperlink>
      <w:r w:rsidRPr="00660F85">
        <w:rPr>
          <w:rFonts w:ascii="Times New Roman" w:eastAsia="Times New Roman" w:hAnsi="Times New Roman" w:cs="Times New Roman"/>
          <w:sz w:val="24"/>
          <w:szCs w:val="24"/>
        </w:rPr>
        <w:t>. These two types of therapy produce opposite effects: hormone therapy for breast cancer blocks the growth of HR-positive breast cancer, whereas MHT can stimulate the growth of HR-positive breast cancer. For this reason, when a woman taking MHT is diagnosed with HR-positive breast cancer she is usually asked to stop that therapy.</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lastRenderedPageBreak/>
        <w:t>What types of hormone therapy are used for breast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Several strategies are used to treat hormone-sensitive breast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Blocking ovarian function:</w:t>
      </w:r>
      <w:r w:rsidRPr="00660F85">
        <w:rPr>
          <w:rFonts w:ascii="Times New Roman" w:eastAsia="Times New Roman" w:hAnsi="Times New Roman" w:cs="Times New Roman"/>
          <w:sz w:val="24"/>
          <w:szCs w:val="24"/>
        </w:rPr>
        <w:t xml:space="preserve"> Because the </w:t>
      </w:r>
      <w:hyperlink r:id="rId450" w:history="1">
        <w:r w:rsidRPr="00660F85">
          <w:rPr>
            <w:rFonts w:ascii="Times New Roman" w:eastAsia="Times New Roman" w:hAnsi="Times New Roman" w:cs="Times New Roman"/>
            <w:color w:val="0000FF"/>
            <w:sz w:val="24"/>
            <w:szCs w:val="24"/>
            <w:u w:val="single"/>
          </w:rPr>
          <w:t>ovaries</w:t>
        </w:r>
      </w:hyperlink>
      <w:r w:rsidRPr="00660F85">
        <w:rPr>
          <w:rFonts w:ascii="Times New Roman" w:eastAsia="Times New Roman" w:hAnsi="Times New Roman" w:cs="Times New Roman"/>
          <w:sz w:val="24"/>
          <w:szCs w:val="24"/>
        </w:rPr>
        <w:t xml:space="preserve"> are the main source of </w:t>
      </w:r>
      <w:hyperlink r:id="rId451" w:history="1">
        <w:r w:rsidRPr="00660F85">
          <w:rPr>
            <w:rFonts w:ascii="Times New Roman" w:eastAsia="Times New Roman" w:hAnsi="Times New Roman" w:cs="Times New Roman"/>
            <w:color w:val="0000FF"/>
            <w:sz w:val="24"/>
            <w:szCs w:val="24"/>
            <w:u w:val="single"/>
          </w:rPr>
          <w:t>estrogen</w:t>
        </w:r>
      </w:hyperlink>
      <w:r w:rsidRPr="00660F85">
        <w:rPr>
          <w:rFonts w:ascii="Times New Roman" w:eastAsia="Times New Roman" w:hAnsi="Times New Roman" w:cs="Times New Roman"/>
          <w:sz w:val="24"/>
          <w:szCs w:val="24"/>
        </w:rPr>
        <w:t xml:space="preserve"> in </w:t>
      </w:r>
      <w:hyperlink r:id="rId452" w:history="1">
        <w:r w:rsidRPr="00660F85">
          <w:rPr>
            <w:rFonts w:ascii="Times New Roman" w:eastAsia="Times New Roman" w:hAnsi="Times New Roman" w:cs="Times New Roman"/>
            <w:color w:val="0000FF"/>
            <w:sz w:val="24"/>
            <w:szCs w:val="24"/>
            <w:u w:val="single"/>
          </w:rPr>
          <w:t>premenopausal</w:t>
        </w:r>
      </w:hyperlink>
      <w:r w:rsidRPr="00660F85">
        <w:rPr>
          <w:rFonts w:ascii="Times New Roman" w:eastAsia="Times New Roman" w:hAnsi="Times New Roman" w:cs="Times New Roman"/>
          <w:sz w:val="24"/>
          <w:szCs w:val="24"/>
        </w:rPr>
        <w:t xml:space="preserve"> women, estrogen levels in these women can be reduced by eliminating or suppressing ovarian function. Blocking ovarian function is called </w:t>
      </w:r>
      <w:hyperlink r:id="rId453" w:history="1">
        <w:r w:rsidRPr="00660F85">
          <w:rPr>
            <w:rFonts w:ascii="Times New Roman" w:eastAsia="Times New Roman" w:hAnsi="Times New Roman" w:cs="Times New Roman"/>
            <w:color w:val="0000FF"/>
            <w:sz w:val="24"/>
            <w:szCs w:val="24"/>
            <w:u w:val="single"/>
          </w:rPr>
          <w:t>ovarian ablation</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Ovarian ablation can be done surgically in an operation to remove the ovaries (called </w:t>
      </w:r>
      <w:hyperlink r:id="rId454" w:history="1">
        <w:r w:rsidRPr="00660F85">
          <w:rPr>
            <w:rFonts w:ascii="Times New Roman" w:eastAsia="Times New Roman" w:hAnsi="Times New Roman" w:cs="Times New Roman"/>
            <w:color w:val="0000FF"/>
            <w:sz w:val="24"/>
            <w:szCs w:val="24"/>
            <w:u w:val="single"/>
          </w:rPr>
          <w:t>oophorectomy</w:t>
        </w:r>
      </w:hyperlink>
      <w:r w:rsidRPr="00660F85">
        <w:rPr>
          <w:rFonts w:ascii="Times New Roman" w:eastAsia="Times New Roman" w:hAnsi="Times New Roman" w:cs="Times New Roman"/>
          <w:sz w:val="24"/>
          <w:szCs w:val="24"/>
        </w:rPr>
        <w:t>) or by treatment with radiation. This type of ovarian ablation is usually permanent.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Alternatively, ovarian function can be suppressed temporarily by treatment with drugs called </w:t>
      </w:r>
      <w:hyperlink r:id="rId455" w:history="1">
        <w:r w:rsidRPr="00660F85">
          <w:rPr>
            <w:rFonts w:ascii="Times New Roman" w:eastAsia="Times New Roman" w:hAnsi="Times New Roman" w:cs="Times New Roman"/>
            <w:color w:val="0000FF"/>
            <w:sz w:val="24"/>
            <w:szCs w:val="24"/>
            <w:u w:val="single"/>
          </w:rPr>
          <w:t>gonadotropin-releasing hormone (GnRH) agonist</w:t>
        </w:r>
      </w:hyperlink>
      <w:r w:rsidRPr="00660F85">
        <w:rPr>
          <w:rFonts w:ascii="Times New Roman" w:eastAsia="Times New Roman" w:hAnsi="Times New Roman" w:cs="Times New Roman"/>
          <w:sz w:val="24"/>
          <w:szCs w:val="24"/>
        </w:rPr>
        <w:t xml:space="preserve">s, which are also known as </w:t>
      </w:r>
      <w:hyperlink r:id="rId456" w:history="1">
        <w:r w:rsidRPr="00660F85">
          <w:rPr>
            <w:rFonts w:ascii="Times New Roman" w:eastAsia="Times New Roman" w:hAnsi="Times New Roman" w:cs="Times New Roman"/>
            <w:color w:val="0000FF"/>
            <w:sz w:val="24"/>
            <w:szCs w:val="24"/>
            <w:u w:val="single"/>
          </w:rPr>
          <w:t>luteinizing hormone-releasing hormone (LHRH) agonist</w:t>
        </w:r>
      </w:hyperlink>
      <w:r w:rsidRPr="00660F85">
        <w:rPr>
          <w:rFonts w:ascii="Times New Roman" w:eastAsia="Times New Roman" w:hAnsi="Times New Roman" w:cs="Times New Roman"/>
          <w:sz w:val="24"/>
          <w:szCs w:val="24"/>
        </w:rPr>
        <w:t xml:space="preserve">s. By mimicking </w:t>
      </w:r>
      <w:hyperlink r:id="rId457" w:history="1">
        <w:r w:rsidRPr="00660F85">
          <w:rPr>
            <w:rFonts w:ascii="Times New Roman" w:eastAsia="Times New Roman" w:hAnsi="Times New Roman" w:cs="Times New Roman"/>
            <w:color w:val="0000FF"/>
            <w:sz w:val="24"/>
            <w:szCs w:val="24"/>
            <w:u w:val="single"/>
          </w:rPr>
          <w:t>GnRH</w:t>
        </w:r>
      </w:hyperlink>
      <w:r w:rsidRPr="00660F85">
        <w:rPr>
          <w:rFonts w:ascii="Times New Roman" w:eastAsia="Times New Roman" w:hAnsi="Times New Roman" w:cs="Times New Roman"/>
          <w:sz w:val="24"/>
          <w:szCs w:val="24"/>
        </w:rPr>
        <w:t>, these medicines interfere with signals that stimulate the ovaries to produce estrogen.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Examples of </w:t>
      </w:r>
      <w:hyperlink r:id="rId458" w:history="1">
        <w:r w:rsidRPr="00660F85">
          <w:rPr>
            <w:rFonts w:ascii="Times New Roman" w:eastAsia="Times New Roman" w:hAnsi="Times New Roman" w:cs="Times New Roman"/>
            <w:color w:val="0000FF"/>
            <w:sz w:val="24"/>
            <w:szCs w:val="24"/>
            <w:u w:val="single"/>
          </w:rPr>
          <w:t>ovarian suppression</w:t>
        </w:r>
      </w:hyperlink>
      <w:r w:rsidRPr="00660F85">
        <w:rPr>
          <w:rFonts w:ascii="Times New Roman" w:eastAsia="Times New Roman" w:hAnsi="Times New Roman" w:cs="Times New Roman"/>
          <w:sz w:val="24"/>
          <w:szCs w:val="24"/>
        </w:rPr>
        <w:t xml:space="preserve"> drugs that have been approved by the U.S. Food and Drug Administration (FDA) are </w:t>
      </w:r>
      <w:hyperlink r:id="rId459" w:history="1">
        <w:r w:rsidRPr="00660F85">
          <w:rPr>
            <w:rFonts w:ascii="Times New Roman" w:eastAsia="Times New Roman" w:hAnsi="Times New Roman" w:cs="Times New Roman"/>
            <w:color w:val="0000FF"/>
            <w:sz w:val="24"/>
            <w:szCs w:val="24"/>
            <w:u w:val="single"/>
          </w:rPr>
          <w:t>goserelin</w:t>
        </w:r>
      </w:hyperlink>
      <w:r w:rsidRPr="00660F85">
        <w:rPr>
          <w:rFonts w:ascii="Times New Roman" w:eastAsia="Times New Roman" w:hAnsi="Times New Roman" w:cs="Times New Roman"/>
          <w:sz w:val="24"/>
          <w:szCs w:val="24"/>
        </w:rPr>
        <w:t xml:space="preserve"> (Zoladex) and </w:t>
      </w:r>
      <w:hyperlink r:id="rId460" w:history="1">
        <w:r w:rsidRPr="00660F85">
          <w:rPr>
            <w:rFonts w:ascii="Times New Roman" w:eastAsia="Times New Roman" w:hAnsi="Times New Roman" w:cs="Times New Roman"/>
            <w:color w:val="0000FF"/>
            <w:sz w:val="24"/>
            <w:szCs w:val="24"/>
            <w:u w:val="single"/>
          </w:rPr>
          <w:t>leuprolide</w:t>
        </w:r>
      </w:hyperlink>
      <w:r w:rsidRPr="00660F85">
        <w:rPr>
          <w:rFonts w:ascii="Times New Roman" w:eastAsia="Times New Roman" w:hAnsi="Times New Roman" w:cs="Times New Roman"/>
          <w:sz w:val="24"/>
          <w:szCs w:val="24"/>
        </w:rPr>
        <w:t> (Lupron).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Blocking estrogen production: </w:t>
      </w:r>
      <w:r w:rsidRPr="00660F85">
        <w:rPr>
          <w:rFonts w:ascii="Times New Roman" w:eastAsia="Times New Roman" w:hAnsi="Times New Roman" w:cs="Times New Roman"/>
          <w:sz w:val="24"/>
          <w:szCs w:val="24"/>
        </w:rPr>
        <w:t xml:space="preserve">Drugs called </w:t>
      </w:r>
      <w:hyperlink r:id="rId461" w:history="1">
        <w:r w:rsidRPr="00660F85">
          <w:rPr>
            <w:rFonts w:ascii="Times New Roman" w:eastAsia="Times New Roman" w:hAnsi="Times New Roman" w:cs="Times New Roman"/>
            <w:color w:val="0000FF"/>
            <w:sz w:val="24"/>
            <w:szCs w:val="24"/>
            <w:u w:val="single"/>
          </w:rPr>
          <w:t>aromatase inhibitors</w:t>
        </w:r>
      </w:hyperlink>
      <w:r w:rsidRPr="00660F85">
        <w:rPr>
          <w:rFonts w:ascii="Times New Roman" w:eastAsia="Times New Roman" w:hAnsi="Times New Roman" w:cs="Times New Roman"/>
          <w:sz w:val="24"/>
          <w:szCs w:val="24"/>
        </w:rPr>
        <w:t xml:space="preserve"> are used to block the activity of an enzyme called aromatase, which the body uses to make estrogen in the ovaries and in other tissues. Aromatase inhibitors are used primarily in </w:t>
      </w:r>
      <w:hyperlink r:id="rId462" w:history="1">
        <w:r w:rsidRPr="00660F85">
          <w:rPr>
            <w:rFonts w:ascii="Times New Roman" w:eastAsia="Times New Roman" w:hAnsi="Times New Roman" w:cs="Times New Roman"/>
            <w:color w:val="0000FF"/>
            <w:sz w:val="24"/>
            <w:szCs w:val="24"/>
            <w:u w:val="single"/>
          </w:rPr>
          <w:t>postmenopausal</w:t>
        </w:r>
      </w:hyperlink>
      <w:r w:rsidRPr="00660F85">
        <w:rPr>
          <w:rFonts w:ascii="Times New Roman" w:eastAsia="Times New Roman" w:hAnsi="Times New Roman" w:cs="Times New Roman"/>
          <w:sz w:val="24"/>
          <w:szCs w:val="24"/>
        </w:rPr>
        <w:t xml:space="preserve"> women because the ovaries in premenopausal women produce too much aromatase for the inhibitors to block effectively. However, these drugs can be used in premenopausal women if they are given together with a drug that suppresses ovarian function.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Examples of aromatase inhibitors approved by the FDA are </w:t>
      </w:r>
      <w:hyperlink r:id="rId463" w:history="1">
        <w:r w:rsidRPr="00660F85">
          <w:rPr>
            <w:rFonts w:ascii="Times New Roman" w:eastAsia="Times New Roman" w:hAnsi="Times New Roman" w:cs="Times New Roman"/>
            <w:color w:val="0000FF"/>
            <w:sz w:val="24"/>
            <w:szCs w:val="24"/>
            <w:u w:val="single"/>
          </w:rPr>
          <w:t>anastrozole</w:t>
        </w:r>
      </w:hyperlink>
      <w:r w:rsidRPr="00660F85">
        <w:rPr>
          <w:rFonts w:ascii="Times New Roman" w:eastAsia="Times New Roman" w:hAnsi="Times New Roman" w:cs="Times New Roman"/>
          <w:sz w:val="24"/>
          <w:szCs w:val="24"/>
        </w:rPr>
        <w:t xml:space="preserve"> (Arimidex) and </w:t>
      </w:r>
      <w:hyperlink r:id="rId464" w:history="1">
        <w:r w:rsidRPr="00660F85">
          <w:rPr>
            <w:rFonts w:ascii="Times New Roman" w:eastAsia="Times New Roman" w:hAnsi="Times New Roman" w:cs="Times New Roman"/>
            <w:color w:val="0000FF"/>
            <w:sz w:val="24"/>
            <w:szCs w:val="24"/>
            <w:u w:val="single"/>
          </w:rPr>
          <w:t>letrozole</w:t>
        </w:r>
      </w:hyperlink>
      <w:r w:rsidRPr="00660F85">
        <w:rPr>
          <w:rFonts w:ascii="Times New Roman" w:eastAsia="Times New Roman" w:hAnsi="Times New Roman" w:cs="Times New Roman"/>
          <w:sz w:val="24"/>
          <w:szCs w:val="24"/>
        </w:rPr>
        <w:t xml:space="preserve"> (Femara), both of which temporarily inactivate aromatase, and </w:t>
      </w:r>
      <w:hyperlink r:id="rId465" w:history="1">
        <w:r w:rsidRPr="00660F85">
          <w:rPr>
            <w:rFonts w:ascii="Times New Roman" w:eastAsia="Times New Roman" w:hAnsi="Times New Roman" w:cs="Times New Roman"/>
            <w:color w:val="0000FF"/>
            <w:sz w:val="24"/>
            <w:szCs w:val="24"/>
            <w:u w:val="single"/>
          </w:rPr>
          <w:t>exemestane</w:t>
        </w:r>
      </w:hyperlink>
      <w:r w:rsidRPr="00660F85">
        <w:rPr>
          <w:rFonts w:ascii="Times New Roman" w:eastAsia="Times New Roman" w:hAnsi="Times New Roman" w:cs="Times New Roman"/>
          <w:sz w:val="24"/>
          <w:szCs w:val="24"/>
        </w:rPr>
        <w:t xml:space="preserve"> (Aromasin), which permanently inactivates aromatase.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Blocking estrogen’s effects:</w:t>
      </w:r>
      <w:r w:rsidRPr="00660F85">
        <w:rPr>
          <w:rFonts w:ascii="Times New Roman" w:eastAsia="Times New Roman" w:hAnsi="Times New Roman" w:cs="Times New Roman"/>
          <w:sz w:val="24"/>
          <w:szCs w:val="24"/>
        </w:rPr>
        <w:t xml:space="preserve"> Several types of drugs interfere with estrogen’s ability to stimulate the growth of breast cancer cells:</w:t>
      </w:r>
    </w:p>
    <w:p w:rsidR="00660F85" w:rsidRPr="00660F85" w:rsidRDefault="007B6CA5" w:rsidP="00660F85">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466" w:history="1">
        <w:r w:rsidR="00660F85" w:rsidRPr="00660F85">
          <w:rPr>
            <w:rFonts w:ascii="Times New Roman" w:eastAsia="Times New Roman" w:hAnsi="Times New Roman" w:cs="Times New Roman"/>
            <w:b/>
            <w:bCs/>
            <w:color w:val="0000FF"/>
            <w:sz w:val="24"/>
            <w:szCs w:val="24"/>
            <w:u w:val="single"/>
          </w:rPr>
          <w:t>Selective estrogen receptor modulators (SERMs)</w:t>
        </w:r>
      </w:hyperlink>
      <w:r w:rsidR="00660F85" w:rsidRPr="00660F85">
        <w:rPr>
          <w:rFonts w:ascii="Times New Roman" w:eastAsia="Times New Roman" w:hAnsi="Times New Roman" w:cs="Times New Roman"/>
          <w:sz w:val="24"/>
          <w:szCs w:val="24"/>
        </w:rPr>
        <w:t xml:space="preserve"> bind to estrogen receptors, preventing estrogen from binding. Examples of SERMs approved by the FDA for treatment of breast cancer are </w:t>
      </w:r>
      <w:hyperlink r:id="rId467" w:history="1">
        <w:r w:rsidR="00660F85" w:rsidRPr="00660F85">
          <w:rPr>
            <w:rFonts w:ascii="Times New Roman" w:eastAsia="Times New Roman" w:hAnsi="Times New Roman" w:cs="Times New Roman"/>
            <w:color w:val="0000FF"/>
            <w:sz w:val="24"/>
            <w:szCs w:val="24"/>
            <w:u w:val="single"/>
          </w:rPr>
          <w:t>tamoxifen</w:t>
        </w:r>
      </w:hyperlink>
      <w:r w:rsidR="00660F85" w:rsidRPr="00660F85">
        <w:rPr>
          <w:rFonts w:ascii="Times New Roman" w:eastAsia="Times New Roman" w:hAnsi="Times New Roman" w:cs="Times New Roman"/>
          <w:sz w:val="24"/>
          <w:szCs w:val="24"/>
        </w:rPr>
        <w:t xml:space="preserve"> (Nolvadex) and </w:t>
      </w:r>
      <w:hyperlink r:id="rId468" w:history="1">
        <w:r w:rsidR="00660F85" w:rsidRPr="00660F85">
          <w:rPr>
            <w:rFonts w:ascii="Times New Roman" w:eastAsia="Times New Roman" w:hAnsi="Times New Roman" w:cs="Times New Roman"/>
            <w:color w:val="0000FF"/>
            <w:sz w:val="24"/>
            <w:szCs w:val="24"/>
            <w:u w:val="single"/>
          </w:rPr>
          <w:t>toremifene</w:t>
        </w:r>
      </w:hyperlink>
      <w:r w:rsidR="00660F85" w:rsidRPr="00660F85">
        <w:rPr>
          <w:rFonts w:ascii="Times New Roman" w:eastAsia="Times New Roman" w:hAnsi="Times New Roman" w:cs="Times New Roman"/>
          <w:sz w:val="24"/>
          <w:szCs w:val="24"/>
        </w:rPr>
        <w:t> (Fareston).</w:t>
      </w:r>
      <w:r w:rsidR="00660F85" w:rsidRPr="00660F85">
        <w:rPr>
          <w:rFonts w:ascii="Times New Roman" w:eastAsia="Times New Roman" w:hAnsi="Times New Roman" w:cs="Times New Roman"/>
          <w:sz w:val="24"/>
          <w:szCs w:val="24"/>
        </w:rPr>
        <w:br/>
      </w:r>
      <w:r w:rsidR="00660F85" w:rsidRPr="00660F85">
        <w:rPr>
          <w:rFonts w:ascii="Times New Roman" w:eastAsia="Times New Roman" w:hAnsi="Times New Roman" w:cs="Times New Roman"/>
          <w:sz w:val="24"/>
          <w:szCs w:val="24"/>
        </w:rPr>
        <w:br/>
        <w:t xml:space="preserve">Because they bind to estrogen receptors, SERMs can potentially not only block estrogen activity (by preventing estrogen from binding to its receptor) but also mimic the effects of estrogen, depending on where they are expressed in the body. For example, tamoxifen blocks the effects of estrogen in breast tissue but acts like estrogen in the </w:t>
      </w:r>
      <w:hyperlink r:id="rId469" w:history="1">
        <w:r w:rsidR="00660F85" w:rsidRPr="00660F85">
          <w:rPr>
            <w:rFonts w:ascii="Times New Roman" w:eastAsia="Times New Roman" w:hAnsi="Times New Roman" w:cs="Times New Roman"/>
            <w:color w:val="0000FF"/>
            <w:sz w:val="24"/>
            <w:szCs w:val="24"/>
            <w:u w:val="single"/>
          </w:rPr>
          <w:t>uterus</w:t>
        </w:r>
      </w:hyperlink>
      <w:r w:rsidR="00660F85" w:rsidRPr="00660F85">
        <w:rPr>
          <w:rFonts w:ascii="Times New Roman" w:eastAsia="Times New Roman" w:hAnsi="Times New Roman" w:cs="Times New Roman"/>
          <w:sz w:val="24"/>
          <w:szCs w:val="24"/>
        </w:rPr>
        <w:t xml:space="preserve"> and bone.</w:t>
      </w:r>
    </w:p>
    <w:p w:rsidR="00660F85" w:rsidRPr="00660F85" w:rsidRDefault="00660F85" w:rsidP="00660F85">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Other </w:t>
      </w:r>
      <w:hyperlink r:id="rId470" w:history="1">
        <w:r w:rsidRPr="00660F85">
          <w:rPr>
            <w:rFonts w:ascii="Times New Roman" w:eastAsia="Times New Roman" w:hAnsi="Times New Roman" w:cs="Times New Roman"/>
            <w:b/>
            <w:bCs/>
            <w:color w:val="0000FF"/>
            <w:sz w:val="24"/>
            <w:szCs w:val="24"/>
            <w:u w:val="single"/>
          </w:rPr>
          <w:t>antiestrogen</w:t>
        </w:r>
      </w:hyperlink>
      <w:r w:rsidRPr="00660F85">
        <w:rPr>
          <w:rFonts w:ascii="Times New Roman" w:eastAsia="Times New Roman" w:hAnsi="Times New Roman" w:cs="Times New Roman"/>
          <w:b/>
          <w:bCs/>
          <w:sz w:val="24"/>
          <w:szCs w:val="24"/>
        </w:rPr>
        <w:t xml:space="preserve"> drugs</w:t>
      </w:r>
      <w:r w:rsidRPr="00660F85">
        <w:rPr>
          <w:rFonts w:ascii="Times New Roman" w:eastAsia="Times New Roman" w:hAnsi="Times New Roman" w:cs="Times New Roman"/>
          <w:sz w:val="24"/>
          <w:szCs w:val="24"/>
        </w:rPr>
        <w:t xml:space="preserve">, such as </w:t>
      </w:r>
      <w:hyperlink r:id="rId471" w:history="1">
        <w:r w:rsidRPr="00660F85">
          <w:rPr>
            <w:rFonts w:ascii="Times New Roman" w:eastAsia="Times New Roman" w:hAnsi="Times New Roman" w:cs="Times New Roman"/>
            <w:color w:val="0000FF"/>
            <w:sz w:val="24"/>
            <w:szCs w:val="24"/>
            <w:u w:val="single"/>
          </w:rPr>
          <w:t>fulvestrant</w:t>
        </w:r>
      </w:hyperlink>
      <w:r w:rsidRPr="00660F85">
        <w:rPr>
          <w:rFonts w:ascii="Times New Roman" w:eastAsia="Times New Roman" w:hAnsi="Times New Roman" w:cs="Times New Roman"/>
          <w:sz w:val="24"/>
          <w:szCs w:val="24"/>
        </w:rPr>
        <w:t xml:space="preserve"> (Faslodex), work in a somewhat different way to block estrogen’s effects. Like SERMs, fulvestrant binds to the </w:t>
      </w:r>
      <w:hyperlink r:id="rId472" w:history="1">
        <w:r w:rsidRPr="00660F85">
          <w:rPr>
            <w:rFonts w:ascii="Times New Roman" w:eastAsia="Times New Roman" w:hAnsi="Times New Roman" w:cs="Times New Roman"/>
            <w:color w:val="0000FF"/>
            <w:sz w:val="24"/>
            <w:szCs w:val="24"/>
            <w:u w:val="single"/>
          </w:rPr>
          <w:t>estrogen receptor</w:t>
        </w:r>
      </w:hyperlink>
      <w:r w:rsidRPr="00660F85">
        <w:rPr>
          <w:rFonts w:ascii="Times New Roman" w:eastAsia="Times New Roman" w:hAnsi="Times New Roman" w:cs="Times New Roman"/>
          <w:sz w:val="24"/>
          <w:szCs w:val="24"/>
        </w:rPr>
        <w:t xml:space="preserve"> and functions as an </w:t>
      </w:r>
      <w:hyperlink r:id="rId473" w:history="1">
        <w:r w:rsidRPr="00660F85">
          <w:rPr>
            <w:rFonts w:ascii="Times New Roman" w:eastAsia="Times New Roman" w:hAnsi="Times New Roman" w:cs="Times New Roman"/>
            <w:color w:val="0000FF"/>
            <w:sz w:val="24"/>
            <w:szCs w:val="24"/>
            <w:u w:val="single"/>
          </w:rPr>
          <w:t>estrogen blocker</w:t>
        </w:r>
      </w:hyperlink>
      <w:r w:rsidRPr="00660F85">
        <w:rPr>
          <w:rFonts w:ascii="Times New Roman" w:eastAsia="Times New Roman" w:hAnsi="Times New Roman" w:cs="Times New Roman"/>
          <w:sz w:val="24"/>
          <w:szCs w:val="24"/>
        </w:rPr>
        <w:t xml:space="preserve">. However, unlike SERMs, fulvestrant does not </w:t>
      </w:r>
      <w:r w:rsidRPr="00660F85">
        <w:rPr>
          <w:rFonts w:ascii="Times New Roman" w:eastAsia="Times New Roman" w:hAnsi="Times New Roman" w:cs="Times New Roman"/>
          <w:sz w:val="24"/>
          <w:szCs w:val="24"/>
        </w:rPr>
        <w:lastRenderedPageBreak/>
        <w:t>mimic estrogen. For this reason, it is called a pure antiestrogen. In addition, when fulvestrant binds to the estrogen receptor, the receptor is targeted for destruction.</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How is hormone therapy used to treat breast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There are three main ways that hormone therapy is used to treat hormone-sensitive breast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Adjuvant therapy for early-stage breast cancer:</w:t>
      </w:r>
      <w:r w:rsidRPr="00660F85">
        <w:rPr>
          <w:rFonts w:ascii="Times New Roman" w:eastAsia="Times New Roman" w:hAnsi="Times New Roman" w:cs="Times New Roman"/>
          <w:sz w:val="24"/>
          <w:szCs w:val="24"/>
        </w:rPr>
        <w:t xml:space="preserve"> </w:t>
      </w:r>
      <w:hyperlink r:id="rId474" w:history="1">
        <w:r w:rsidRPr="00660F85">
          <w:rPr>
            <w:rFonts w:ascii="Times New Roman" w:eastAsia="Times New Roman" w:hAnsi="Times New Roman" w:cs="Times New Roman"/>
            <w:color w:val="0000FF"/>
            <w:sz w:val="24"/>
            <w:szCs w:val="24"/>
            <w:u w:val="single"/>
          </w:rPr>
          <w:t>Tamoxifen</w:t>
        </w:r>
      </w:hyperlink>
      <w:r w:rsidRPr="00660F85">
        <w:rPr>
          <w:rFonts w:ascii="Times New Roman" w:eastAsia="Times New Roman" w:hAnsi="Times New Roman" w:cs="Times New Roman"/>
          <w:sz w:val="24"/>
          <w:szCs w:val="24"/>
        </w:rPr>
        <w:t xml:space="preserve"> is FDA approved for </w:t>
      </w:r>
      <w:hyperlink r:id="rId475" w:history="1">
        <w:r w:rsidRPr="00660F85">
          <w:rPr>
            <w:rFonts w:ascii="Times New Roman" w:eastAsia="Times New Roman" w:hAnsi="Times New Roman" w:cs="Times New Roman"/>
            <w:color w:val="0000FF"/>
            <w:sz w:val="24"/>
            <w:szCs w:val="24"/>
            <w:u w:val="single"/>
          </w:rPr>
          <w:t>adjuvant hormone treatment</w:t>
        </w:r>
      </w:hyperlink>
      <w:r w:rsidRPr="00660F85">
        <w:rPr>
          <w:rFonts w:ascii="Times New Roman" w:eastAsia="Times New Roman" w:hAnsi="Times New Roman" w:cs="Times New Roman"/>
          <w:sz w:val="24"/>
          <w:szCs w:val="24"/>
        </w:rPr>
        <w:t xml:space="preserve"> of </w:t>
      </w:r>
      <w:hyperlink r:id="rId476" w:history="1">
        <w:r w:rsidRPr="00660F85">
          <w:rPr>
            <w:rFonts w:ascii="Times New Roman" w:eastAsia="Times New Roman" w:hAnsi="Times New Roman" w:cs="Times New Roman"/>
            <w:color w:val="0000FF"/>
            <w:sz w:val="24"/>
            <w:szCs w:val="24"/>
            <w:u w:val="single"/>
          </w:rPr>
          <w:t>premenopausal</w:t>
        </w:r>
      </w:hyperlink>
      <w:r w:rsidRPr="00660F85">
        <w:rPr>
          <w:rFonts w:ascii="Times New Roman" w:eastAsia="Times New Roman" w:hAnsi="Times New Roman" w:cs="Times New Roman"/>
          <w:sz w:val="24"/>
          <w:szCs w:val="24"/>
        </w:rPr>
        <w:t xml:space="preserve"> and </w:t>
      </w:r>
      <w:hyperlink r:id="rId477" w:history="1">
        <w:r w:rsidRPr="00660F85">
          <w:rPr>
            <w:rFonts w:ascii="Times New Roman" w:eastAsia="Times New Roman" w:hAnsi="Times New Roman" w:cs="Times New Roman"/>
            <w:color w:val="0000FF"/>
            <w:sz w:val="24"/>
            <w:szCs w:val="24"/>
            <w:u w:val="single"/>
          </w:rPr>
          <w:t>postmenopausal</w:t>
        </w:r>
      </w:hyperlink>
      <w:r w:rsidRPr="00660F85">
        <w:rPr>
          <w:rFonts w:ascii="Times New Roman" w:eastAsia="Times New Roman" w:hAnsi="Times New Roman" w:cs="Times New Roman"/>
          <w:sz w:val="24"/>
          <w:szCs w:val="24"/>
        </w:rPr>
        <w:t xml:space="preserve"> women (and men) with ER-positive </w:t>
      </w:r>
      <w:hyperlink r:id="rId478" w:history="1">
        <w:r w:rsidRPr="00660F85">
          <w:rPr>
            <w:rFonts w:ascii="Times New Roman" w:eastAsia="Times New Roman" w:hAnsi="Times New Roman" w:cs="Times New Roman"/>
            <w:color w:val="0000FF"/>
            <w:sz w:val="24"/>
            <w:szCs w:val="24"/>
            <w:u w:val="single"/>
          </w:rPr>
          <w:t>early-stage breast cancer</w:t>
        </w:r>
      </w:hyperlink>
      <w:r w:rsidRPr="00660F85">
        <w:rPr>
          <w:rFonts w:ascii="Times New Roman" w:eastAsia="Times New Roman" w:hAnsi="Times New Roman" w:cs="Times New Roman"/>
          <w:sz w:val="24"/>
          <w:szCs w:val="24"/>
        </w:rPr>
        <w:t xml:space="preserve">, and the </w:t>
      </w:r>
      <w:hyperlink r:id="rId479" w:history="1">
        <w:r w:rsidRPr="00660F85">
          <w:rPr>
            <w:rFonts w:ascii="Times New Roman" w:eastAsia="Times New Roman" w:hAnsi="Times New Roman" w:cs="Times New Roman"/>
            <w:color w:val="0000FF"/>
            <w:sz w:val="24"/>
            <w:szCs w:val="24"/>
            <w:u w:val="single"/>
          </w:rPr>
          <w:t>aromatase inhibitors</w:t>
        </w:r>
      </w:hyperlink>
      <w:r w:rsidRPr="00660F85">
        <w:rPr>
          <w:rFonts w:ascii="Times New Roman" w:eastAsia="Times New Roman" w:hAnsi="Times New Roman" w:cs="Times New Roman"/>
          <w:sz w:val="24"/>
          <w:szCs w:val="24"/>
        </w:rPr>
        <w:t xml:space="preserve"> </w:t>
      </w:r>
      <w:hyperlink r:id="rId480" w:history="1">
        <w:r w:rsidRPr="00660F85">
          <w:rPr>
            <w:rFonts w:ascii="Times New Roman" w:eastAsia="Times New Roman" w:hAnsi="Times New Roman" w:cs="Times New Roman"/>
            <w:color w:val="0000FF"/>
            <w:sz w:val="24"/>
            <w:szCs w:val="24"/>
            <w:u w:val="single"/>
          </w:rPr>
          <w:t>anastrozole</w:t>
        </w:r>
      </w:hyperlink>
      <w:r w:rsidRPr="00660F85">
        <w:rPr>
          <w:rFonts w:ascii="Times New Roman" w:eastAsia="Times New Roman" w:hAnsi="Times New Roman" w:cs="Times New Roman"/>
          <w:sz w:val="24"/>
          <w:szCs w:val="24"/>
        </w:rPr>
        <w:t xml:space="preserve">, </w:t>
      </w:r>
      <w:hyperlink r:id="rId481" w:history="1">
        <w:r w:rsidRPr="00660F85">
          <w:rPr>
            <w:rFonts w:ascii="Times New Roman" w:eastAsia="Times New Roman" w:hAnsi="Times New Roman" w:cs="Times New Roman"/>
            <w:color w:val="0000FF"/>
            <w:sz w:val="24"/>
            <w:szCs w:val="24"/>
            <w:u w:val="single"/>
          </w:rPr>
          <w:t>letrozole</w:t>
        </w:r>
      </w:hyperlink>
      <w:r w:rsidRPr="00660F85">
        <w:rPr>
          <w:rFonts w:ascii="Times New Roman" w:eastAsia="Times New Roman" w:hAnsi="Times New Roman" w:cs="Times New Roman"/>
          <w:sz w:val="24"/>
          <w:szCs w:val="24"/>
        </w:rPr>
        <w:t xml:space="preserve">, and </w:t>
      </w:r>
      <w:hyperlink r:id="rId482" w:history="1">
        <w:r w:rsidRPr="00660F85">
          <w:rPr>
            <w:rFonts w:ascii="Times New Roman" w:eastAsia="Times New Roman" w:hAnsi="Times New Roman" w:cs="Times New Roman"/>
            <w:color w:val="0000FF"/>
            <w:sz w:val="24"/>
            <w:szCs w:val="24"/>
            <w:u w:val="single"/>
          </w:rPr>
          <w:t>exemestane</w:t>
        </w:r>
      </w:hyperlink>
      <w:r w:rsidRPr="00660F85">
        <w:rPr>
          <w:rFonts w:ascii="Times New Roman" w:eastAsia="Times New Roman" w:hAnsi="Times New Roman" w:cs="Times New Roman"/>
          <w:sz w:val="24"/>
          <w:szCs w:val="24"/>
        </w:rPr>
        <w:t xml:space="preserve"> are approved for this use in postmenopausal women.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Research has shown that women who receive at least 5 years of adjuvant therapy with tamoxifen after having surgery for early-stage ER-positive breast cancer have reduced risks of breast cancer </w:t>
      </w:r>
      <w:hyperlink r:id="rId483" w:history="1">
        <w:r w:rsidRPr="00660F85">
          <w:rPr>
            <w:rFonts w:ascii="Times New Roman" w:eastAsia="Times New Roman" w:hAnsi="Times New Roman" w:cs="Times New Roman"/>
            <w:color w:val="0000FF"/>
            <w:sz w:val="24"/>
            <w:szCs w:val="24"/>
            <w:u w:val="single"/>
          </w:rPr>
          <w:t>recurrence</w:t>
        </w:r>
      </w:hyperlink>
      <w:r w:rsidRPr="00660F85">
        <w:rPr>
          <w:rFonts w:ascii="Times New Roman" w:eastAsia="Times New Roman" w:hAnsi="Times New Roman" w:cs="Times New Roman"/>
          <w:sz w:val="24"/>
          <w:szCs w:val="24"/>
        </w:rPr>
        <w:t xml:space="preserve">, including a new </w:t>
      </w:r>
      <w:hyperlink r:id="rId484" w:history="1">
        <w:r w:rsidRPr="00660F85">
          <w:rPr>
            <w:rFonts w:ascii="Times New Roman" w:eastAsia="Times New Roman" w:hAnsi="Times New Roman" w:cs="Times New Roman"/>
            <w:color w:val="0000FF"/>
            <w:sz w:val="24"/>
            <w:szCs w:val="24"/>
            <w:u w:val="single"/>
          </w:rPr>
          <w:t>breast cancer in the other breast</w:t>
        </w:r>
      </w:hyperlink>
      <w:r w:rsidRPr="00660F85">
        <w:rPr>
          <w:rFonts w:ascii="Times New Roman" w:eastAsia="Times New Roman" w:hAnsi="Times New Roman" w:cs="Times New Roman"/>
          <w:sz w:val="24"/>
          <w:szCs w:val="24"/>
        </w:rPr>
        <w:t>, and reduced risk of death at 15 years (</w:t>
      </w:r>
      <w:hyperlink r:id="rId485" w:anchor="r4" w:history="1">
        <w:r w:rsidRPr="00660F85">
          <w:rPr>
            <w:rFonts w:ascii="Times New Roman" w:eastAsia="Times New Roman" w:hAnsi="Times New Roman" w:cs="Times New Roman"/>
            <w:color w:val="0000FF"/>
            <w:sz w:val="24"/>
            <w:szCs w:val="24"/>
            <w:u w:val="single"/>
          </w:rPr>
          <w:t>4</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Until recently, most women who received adjuvant hormone therapy to reduce the chance of a breast cancer recurrence took tamoxifen every day for 5 years. However, with the introduction of newer hormone therapies (i.e., the aromatase inhibitors), some of which have been compared with tamoxifen in </w:t>
      </w:r>
      <w:hyperlink r:id="rId486" w:history="1">
        <w:r w:rsidRPr="00660F85">
          <w:rPr>
            <w:rFonts w:ascii="Times New Roman" w:eastAsia="Times New Roman" w:hAnsi="Times New Roman" w:cs="Times New Roman"/>
            <w:color w:val="0000FF"/>
            <w:sz w:val="24"/>
            <w:szCs w:val="24"/>
            <w:u w:val="single"/>
          </w:rPr>
          <w:t>clinical trials</w:t>
        </w:r>
      </w:hyperlink>
      <w:r w:rsidRPr="00660F85">
        <w:rPr>
          <w:rFonts w:ascii="Times New Roman" w:eastAsia="Times New Roman" w:hAnsi="Times New Roman" w:cs="Times New Roman"/>
          <w:sz w:val="24"/>
          <w:szCs w:val="24"/>
        </w:rPr>
        <w:t>, additional approaches to hormone therapy have become common (</w:t>
      </w:r>
      <w:hyperlink r:id="rId487" w:anchor="r5" w:history="1">
        <w:r w:rsidRPr="00660F85">
          <w:rPr>
            <w:rFonts w:ascii="Times New Roman" w:eastAsia="Times New Roman" w:hAnsi="Times New Roman" w:cs="Times New Roman"/>
            <w:color w:val="0000FF"/>
            <w:sz w:val="24"/>
            <w:szCs w:val="24"/>
            <w:u w:val="single"/>
          </w:rPr>
          <w:t>5</w:t>
        </w:r>
      </w:hyperlink>
      <w:r w:rsidRPr="00660F85">
        <w:rPr>
          <w:rFonts w:ascii="Times New Roman" w:eastAsia="Times New Roman" w:hAnsi="Times New Roman" w:cs="Times New Roman"/>
          <w:sz w:val="24"/>
          <w:szCs w:val="24"/>
        </w:rPr>
        <w:t>–</w:t>
      </w:r>
      <w:hyperlink r:id="rId488" w:anchor="r7" w:history="1">
        <w:r w:rsidRPr="00660F85">
          <w:rPr>
            <w:rFonts w:ascii="Times New Roman" w:eastAsia="Times New Roman" w:hAnsi="Times New Roman" w:cs="Times New Roman"/>
            <w:color w:val="0000FF"/>
            <w:sz w:val="24"/>
            <w:szCs w:val="24"/>
            <w:u w:val="single"/>
          </w:rPr>
          <w:t>7</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For example, some women may take an aromatase inhibitor, instead of tamoxifen, every day for 5 years. Other women may receive additional treatment with an aromatase inhibitor after 5 years of tamoxifen. Finally, some women may switch to an aromatase inhibitor after 2 or 3 years of tamoxifen, for a total of 5 or more years of hormone therapy. Research has shown that for postmenopausal women who have been treated for early-stage breast cancer, adjuvant therapy with an aromatase inhibitor reduces the risk of recurrence and improves </w:t>
      </w:r>
      <w:hyperlink r:id="rId489" w:history="1">
        <w:r w:rsidRPr="00660F85">
          <w:rPr>
            <w:rFonts w:ascii="Times New Roman" w:eastAsia="Times New Roman" w:hAnsi="Times New Roman" w:cs="Times New Roman"/>
            <w:color w:val="0000FF"/>
            <w:sz w:val="24"/>
            <w:szCs w:val="24"/>
            <w:u w:val="single"/>
          </w:rPr>
          <w:t>overall survival</w:t>
        </w:r>
      </w:hyperlink>
      <w:r w:rsidRPr="00660F85">
        <w:rPr>
          <w:rFonts w:ascii="Times New Roman" w:eastAsia="Times New Roman" w:hAnsi="Times New Roman" w:cs="Times New Roman"/>
          <w:sz w:val="24"/>
          <w:szCs w:val="24"/>
        </w:rPr>
        <w:t>, compared with adjuvant tamoxifen (</w:t>
      </w:r>
      <w:hyperlink r:id="rId490" w:anchor="r8" w:history="1">
        <w:r w:rsidRPr="00660F85">
          <w:rPr>
            <w:rFonts w:ascii="Times New Roman" w:eastAsia="Times New Roman" w:hAnsi="Times New Roman" w:cs="Times New Roman"/>
            <w:color w:val="0000FF"/>
            <w:sz w:val="24"/>
            <w:szCs w:val="24"/>
            <w:u w:val="single"/>
          </w:rPr>
          <w:t>8</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Some premenopausal women with early-stage ER-positive breast cancer may have </w:t>
      </w:r>
      <w:hyperlink r:id="rId491" w:history="1">
        <w:r w:rsidRPr="00660F85">
          <w:rPr>
            <w:rFonts w:ascii="Times New Roman" w:eastAsia="Times New Roman" w:hAnsi="Times New Roman" w:cs="Times New Roman"/>
            <w:color w:val="0000FF"/>
            <w:sz w:val="24"/>
            <w:szCs w:val="24"/>
            <w:u w:val="single"/>
          </w:rPr>
          <w:t>ovarian suppression</w:t>
        </w:r>
      </w:hyperlink>
      <w:r w:rsidRPr="00660F85">
        <w:rPr>
          <w:rFonts w:ascii="Times New Roman" w:eastAsia="Times New Roman" w:hAnsi="Times New Roman" w:cs="Times New Roman"/>
          <w:sz w:val="24"/>
          <w:szCs w:val="24"/>
        </w:rPr>
        <w:t xml:space="preserve"> plus an aromatase inhibitor, which was found to have higher rates of freedom from recurrence than ovarian suppression plus tamoxifen or tamoxifen alone (</w:t>
      </w:r>
      <w:hyperlink r:id="rId492" w:anchor="r9" w:history="1">
        <w:r w:rsidRPr="00660F85">
          <w:rPr>
            <w:rFonts w:ascii="Times New Roman" w:eastAsia="Times New Roman" w:hAnsi="Times New Roman" w:cs="Times New Roman"/>
            <w:color w:val="0000FF"/>
            <w:sz w:val="24"/>
            <w:szCs w:val="24"/>
            <w:u w:val="single"/>
          </w:rPr>
          <w:t>9</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Men with early-stage ER-positive breast cancer who receive adjuvant therapy are usually treated first with tamoxifen. Those treated with an aromatase inhibitor usually also take a </w:t>
      </w:r>
      <w:hyperlink r:id="rId493" w:history="1">
        <w:r w:rsidRPr="00660F85">
          <w:rPr>
            <w:rFonts w:ascii="Times New Roman" w:eastAsia="Times New Roman" w:hAnsi="Times New Roman" w:cs="Times New Roman"/>
            <w:color w:val="0000FF"/>
            <w:sz w:val="24"/>
            <w:szCs w:val="24"/>
            <w:u w:val="single"/>
          </w:rPr>
          <w:t>GnRH agonist</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Decisions about the type and duration of adjuvant hormone therapy are complicated and must be made on an individual basis in consultation with an oncologist.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Treatment of advanced or metastatic breast cancer: </w:t>
      </w:r>
      <w:r w:rsidRPr="00660F85">
        <w:rPr>
          <w:rFonts w:ascii="Times New Roman" w:eastAsia="Times New Roman" w:hAnsi="Times New Roman" w:cs="Times New Roman"/>
          <w:sz w:val="24"/>
          <w:szCs w:val="24"/>
        </w:rPr>
        <w:t xml:space="preserve">Several types of hormone therapy are approved to treat </w:t>
      </w:r>
      <w:hyperlink r:id="rId494" w:history="1">
        <w:r w:rsidRPr="00660F85">
          <w:rPr>
            <w:rFonts w:ascii="Times New Roman" w:eastAsia="Times New Roman" w:hAnsi="Times New Roman" w:cs="Times New Roman"/>
            <w:color w:val="0000FF"/>
            <w:sz w:val="24"/>
            <w:szCs w:val="24"/>
            <w:u w:val="single"/>
          </w:rPr>
          <w:t>metastatic</w:t>
        </w:r>
      </w:hyperlink>
      <w:r w:rsidRPr="00660F85">
        <w:rPr>
          <w:rFonts w:ascii="Times New Roman" w:eastAsia="Times New Roman" w:hAnsi="Times New Roman" w:cs="Times New Roman"/>
          <w:sz w:val="24"/>
          <w:szCs w:val="24"/>
        </w:rPr>
        <w:t xml:space="preserve"> or </w:t>
      </w:r>
      <w:hyperlink r:id="rId495" w:history="1">
        <w:r w:rsidRPr="00660F85">
          <w:rPr>
            <w:rFonts w:ascii="Times New Roman" w:eastAsia="Times New Roman" w:hAnsi="Times New Roman" w:cs="Times New Roman"/>
            <w:color w:val="0000FF"/>
            <w:sz w:val="24"/>
            <w:szCs w:val="24"/>
            <w:u w:val="single"/>
          </w:rPr>
          <w:t>recurrent</w:t>
        </w:r>
      </w:hyperlink>
      <w:r w:rsidRPr="00660F85">
        <w:rPr>
          <w:rFonts w:ascii="Times New Roman" w:eastAsia="Times New Roman" w:hAnsi="Times New Roman" w:cs="Times New Roman"/>
          <w:sz w:val="24"/>
          <w:szCs w:val="24"/>
        </w:rPr>
        <w:t xml:space="preserve"> hormone-sensitive breast cancer. Hormone therapy is also a treatment option for ER-positive breast cancer that has come back in the breast, </w:t>
      </w:r>
      <w:hyperlink r:id="rId496" w:history="1">
        <w:r w:rsidRPr="00660F85">
          <w:rPr>
            <w:rFonts w:ascii="Times New Roman" w:eastAsia="Times New Roman" w:hAnsi="Times New Roman" w:cs="Times New Roman"/>
            <w:color w:val="0000FF"/>
            <w:sz w:val="24"/>
            <w:szCs w:val="24"/>
            <w:u w:val="single"/>
          </w:rPr>
          <w:t>chest wall</w:t>
        </w:r>
      </w:hyperlink>
      <w:r w:rsidRPr="00660F85">
        <w:rPr>
          <w:rFonts w:ascii="Times New Roman" w:eastAsia="Times New Roman" w:hAnsi="Times New Roman" w:cs="Times New Roman"/>
          <w:sz w:val="24"/>
          <w:szCs w:val="24"/>
        </w:rPr>
        <w:t xml:space="preserve">, or nearby </w:t>
      </w:r>
      <w:hyperlink r:id="rId497" w:history="1">
        <w:r w:rsidRPr="00660F85">
          <w:rPr>
            <w:rFonts w:ascii="Times New Roman" w:eastAsia="Times New Roman" w:hAnsi="Times New Roman" w:cs="Times New Roman"/>
            <w:color w:val="0000FF"/>
            <w:sz w:val="24"/>
            <w:szCs w:val="24"/>
            <w:u w:val="single"/>
          </w:rPr>
          <w:t>lymph nodes</w:t>
        </w:r>
      </w:hyperlink>
      <w:r w:rsidRPr="00660F85">
        <w:rPr>
          <w:rFonts w:ascii="Times New Roman" w:eastAsia="Times New Roman" w:hAnsi="Times New Roman" w:cs="Times New Roman"/>
          <w:sz w:val="24"/>
          <w:szCs w:val="24"/>
        </w:rPr>
        <w:t xml:space="preserve"> after treatment (also called a locoregional recurrence).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 xml:space="preserve">Two </w:t>
      </w:r>
      <w:hyperlink r:id="rId498" w:history="1">
        <w:r w:rsidRPr="00660F85">
          <w:rPr>
            <w:rFonts w:ascii="Times New Roman" w:eastAsia="Times New Roman" w:hAnsi="Times New Roman" w:cs="Times New Roman"/>
            <w:color w:val="0000FF"/>
            <w:sz w:val="24"/>
            <w:szCs w:val="24"/>
            <w:u w:val="single"/>
          </w:rPr>
          <w:t>SERMs</w:t>
        </w:r>
      </w:hyperlink>
      <w:r w:rsidRPr="00660F85">
        <w:rPr>
          <w:rFonts w:ascii="Times New Roman" w:eastAsia="Times New Roman" w:hAnsi="Times New Roman" w:cs="Times New Roman"/>
          <w:sz w:val="24"/>
          <w:szCs w:val="24"/>
        </w:rPr>
        <w:t xml:space="preserve">, tamoxifen and toremifene, are approved to treat metastatic breast cancer. The antiestrogen </w:t>
      </w:r>
      <w:hyperlink r:id="rId499" w:history="1">
        <w:r w:rsidRPr="00660F85">
          <w:rPr>
            <w:rFonts w:ascii="Times New Roman" w:eastAsia="Times New Roman" w:hAnsi="Times New Roman" w:cs="Times New Roman"/>
            <w:color w:val="0000FF"/>
            <w:sz w:val="24"/>
            <w:szCs w:val="24"/>
            <w:u w:val="single"/>
          </w:rPr>
          <w:t>fulvestrant</w:t>
        </w:r>
      </w:hyperlink>
      <w:r w:rsidRPr="00660F85">
        <w:rPr>
          <w:rFonts w:ascii="Times New Roman" w:eastAsia="Times New Roman" w:hAnsi="Times New Roman" w:cs="Times New Roman"/>
          <w:sz w:val="24"/>
          <w:szCs w:val="24"/>
        </w:rPr>
        <w:t xml:space="preserve"> is approved for postmenopausal women with metastatic ER-positive breast cancer that has spread after treatment with other antiestrogens (</w:t>
      </w:r>
      <w:hyperlink r:id="rId500" w:anchor="r10" w:history="1">
        <w:r w:rsidRPr="00660F85">
          <w:rPr>
            <w:rFonts w:ascii="Times New Roman" w:eastAsia="Times New Roman" w:hAnsi="Times New Roman" w:cs="Times New Roman"/>
            <w:color w:val="0000FF"/>
            <w:sz w:val="24"/>
            <w:szCs w:val="24"/>
            <w:u w:val="single"/>
          </w:rPr>
          <w:t>10</w:t>
        </w:r>
      </w:hyperlink>
      <w:r w:rsidRPr="00660F85">
        <w:rPr>
          <w:rFonts w:ascii="Times New Roman" w:eastAsia="Times New Roman" w:hAnsi="Times New Roman" w:cs="Times New Roman"/>
          <w:sz w:val="24"/>
          <w:szCs w:val="24"/>
        </w:rPr>
        <w:t xml:space="preserve">). Fulvestrant is also approved for postmenopausal women with HR-positive, </w:t>
      </w:r>
      <w:hyperlink r:id="rId501" w:history="1">
        <w:r w:rsidRPr="00660F85">
          <w:rPr>
            <w:rFonts w:ascii="Times New Roman" w:eastAsia="Times New Roman" w:hAnsi="Times New Roman" w:cs="Times New Roman"/>
            <w:color w:val="0000FF"/>
            <w:sz w:val="24"/>
            <w:szCs w:val="24"/>
            <w:u w:val="single"/>
          </w:rPr>
          <w:t>HER2-negative</w:t>
        </w:r>
      </w:hyperlink>
      <w:r w:rsidRPr="00660F85">
        <w:rPr>
          <w:rFonts w:ascii="Times New Roman" w:eastAsia="Times New Roman" w:hAnsi="Times New Roman" w:cs="Times New Roman"/>
          <w:sz w:val="24"/>
          <w:szCs w:val="24"/>
        </w:rPr>
        <w:t xml:space="preserve"> </w:t>
      </w:r>
      <w:hyperlink r:id="rId502" w:history="1">
        <w:r w:rsidRPr="00660F85">
          <w:rPr>
            <w:rFonts w:ascii="Times New Roman" w:eastAsia="Times New Roman" w:hAnsi="Times New Roman" w:cs="Times New Roman"/>
            <w:color w:val="0000FF"/>
            <w:sz w:val="24"/>
            <w:szCs w:val="24"/>
            <w:u w:val="single"/>
          </w:rPr>
          <w:t>locally advanced</w:t>
        </w:r>
      </w:hyperlink>
      <w:r w:rsidRPr="00660F85">
        <w:rPr>
          <w:rFonts w:ascii="Times New Roman" w:eastAsia="Times New Roman" w:hAnsi="Times New Roman" w:cs="Times New Roman"/>
          <w:sz w:val="24"/>
          <w:szCs w:val="24"/>
        </w:rPr>
        <w:t xml:space="preserve"> or metastatic breast cancer who have not previously been treated with hormone therapy (</w:t>
      </w:r>
      <w:hyperlink r:id="rId503" w:anchor="r11" w:history="1">
        <w:r w:rsidRPr="00660F85">
          <w:rPr>
            <w:rFonts w:ascii="Times New Roman" w:eastAsia="Times New Roman" w:hAnsi="Times New Roman" w:cs="Times New Roman"/>
            <w:color w:val="0000FF"/>
            <w:sz w:val="24"/>
            <w:szCs w:val="24"/>
            <w:u w:val="single"/>
          </w:rPr>
          <w:t>11</w:t>
        </w:r>
      </w:hyperlink>
      <w:r w:rsidRPr="00660F85">
        <w:rPr>
          <w:rFonts w:ascii="Times New Roman" w:eastAsia="Times New Roman" w:hAnsi="Times New Roman" w:cs="Times New Roman"/>
          <w:sz w:val="24"/>
          <w:szCs w:val="24"/>
        </w:rPr>
        <w:t xml:space="preserve">). In addition, it may be used in premenopausal women who have had </w:t>
      </w:r>
      <w:hyperlink r:id="rId504" w:history="1">
        <w:r w:rsidRPr="00660F85">
          <w:rPr>
            <w:rFonts w:ascii="Times New Roman" w:eastAsia="Times New Roman" w:hAnsi="Times New Roman" w:cs="Times New Roman"/>
            <w:color w:val="0000FF"/>
            <w:sz w:val="24"/>
            <w:szCs w:val="24"/>
            <w:u w:val="single"/>
          </w:rPr>
          <w:t>ovarian ablation</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 aromatase inhibitors anastrozole and letrozole are approved to be given to postmenopausal women as initial therapy for metastatic or locally advanced hormone-sensitive breast cancer (</w:t>
      </w:r>
      <w:hyperlink r:id="rId505" w:anchor="r12" w:history="1">
        <w:r w:rsidRPr="00660F85">
          <w:rPr>
            <w:rFonts w:ascii="Times New Roman" w:eastAsia="Times New Roman" w:hAnsi="Times New Roman" w:cs="Times New Roman"/>
            <w:color w:val="0000FF"/>
            <w:sz w:val="24"/>
            <w:szCs w:val="24"/>
            <w:u w:val="single"/>
          </w:rPr>
          <w:t>12</w:t>
        </w:r>
      </w:hyperlink>
      <w:r w:rsidRPr="00660F85">
        <w:rPr>
          <w:rFonts w:ascii="Times New Roman" w:eastAsia="Times New Roman" w:hAnsi="Times New Roman" w:cs="Times New Roman"/>
          <w:sz w:val="24"/>
          <w:szCs w:val="24"/>
        </w:rPr>
        <w:t xml:space="preserve">, </w:t>
      </w:r>
      <w:hyperlink r:id="rId506" w:anchor="r13" w:history="1">
        <w:r w:rsidRPr="00660F85">
          <w:rPr>
            <w:rFonts w:ascii="Times New Roman" w:eastAsia="Times New Roman" w:hAnsi="Times New Roman" w:cs="Times New Roman"/>
            <w:color w:val="0000FF"/>
            <w:sz w:val="24"/>
            <w:szCs w:val="24"/>
            <w:u w:val="single"/>
          </w:rPr>
          <w:t>13</w:t>
        </w:r>
      </w:hyperlink>
      <w:r w:rsidRPr="00660F85">
        <w:rPr>
          <w:rFonts w:ascii="Times New Roman" w:eastAsia="Times New Roman" w:hAnsi="Times New Roman" w:cs="Times New Roman"/>
          <w:sz w:val="24"/>
          <w:szCs w:val="24"/>
        </w:rPr>
        <w:t>). Both of these drugs and the aromatase inhibitor exemestane are also approved to treat postmenopausal women with advanced breast cancer whose disease has worsened after treatment with tamoxifen (</w:t>
      </w:r>
      <w:hyperlink r:id="rId507" w:anchor="r14" w:history="1">
        <w:r w:rsidRPr="00660F85">
          <w:rPr>
            <w:rFonts w:ascii="Times New Roman" w:eastAsia="Times New Roman" w:hAnsi="Times New Roman" w:cs="Times New Roman"/>
            <w:color w:val="0000FF"/>
            <w:sz w:val="24"/>
            <w:szCs w:val="24"/>
            <w:u w:val="single"/>
          </w:rPr>
          <w:t>14</w:t>
        </w:r>
      </w:hyperlink>
      <w:r w:rsidRPr="00660F85">
        <w:rPr>
          <w:rFonts w:ascii="Times New Roman" w:eastAsia="Times New Roman" w:hAnsi="Times New Roman" w:cs="Times New Roman"/>
          <w:sz w:val="24"/>
          <w:szCs w:val="24"/>
        </w:rPr>
        <w:t>). Men with advanced breast cancer who are treated with an aromatase inhibitor also receive a GnRH agonist.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Some women with advanced breast cancer are treated with a combination of hormone therapy and one of several targeted therapies: </w:t>
      </w:r>
    </w:p>
    <w:p w:rsidR="00660F85" w:rsidRPr="00660F85" w:rsidRDefault="007B6CA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08" w:history="1">
        <w:r w:rsidR="00660F85" w:rsidRPr="00660F85">
          <w:rPr>
            <w:rFonts w:ascii="Times New Roman" w:eastAsia="Times New Roman" w:hAnsi="Times New Roman" w:cs="Times New Roman"/>
            <w:color w:val="0000FF"/>
            <w:sz w:val="24"/>
            <w:szCs w:val="24"/>
            <w:u w:val="single"/>
          </w:rPr>
          <w:t>Palbociclib</w:t>
        </w:r>
      </w:hyperlink>
      <w:r w:rsidR="00660F85" w:rsidRPr="00660F85">
        <w:rPr>
          <w:rFonts w:ascii="Times New Roman" w:eastAsia="Times New Roman" w:hAnsi="Times New Roman" w:cs="Times New Roman"/>
          <w:sz w:val="24"/>
          <w:szCs w:val="24"/>
        </w:rPr>
        <w:t xml:space="preserve"> (Ibrance), is approved for use in combination with letrozole as initial therapy for the treatment of HR-positive, HER2-negative advanced or metastatic breast cancer in postmenopausal women. Palbociclib inhibits two cyclin-dependent kinases (CDK4 and CDK6) that appear to promote the growth of hormone receptor–positive breast cancer cells (</w:t>
      </w:r>
      <w:hyperlink r:id="rId509" w:anchor="r15" w:history="1">
        <w:r w:rsidR="00660F85" w:rsidRPr="00660F85">
          <w:rPr>
            <w:rFonts w:ascii="Times New Roman" w:eastAsia="Times New Roman" w:hAnsi="Times New Roman" w:cs="Times New Roman"/>
            <w:color w:val="0000FF"/>
            <w:sz w:val="24"/>
            <w:szCs w:val="24"/>
            <w:u w:val="single"/>
          </w:rPr>
          <w:t>15</w:t>
        </w:r>
      </w:hyperlink>
      <w:r w:rsidR="00660F85" w:rsidRPr="00660F85">
        <w:rPr>
          <w:rFonts w:ascii="Times New Roman" w:eastAsia="Times New Roman" w:hAnsi="Times New Roman" w:cs="Times New Roman"/>
          <w:sz w:val="24"/>
          <w:szCs w:val="24"/>
        </w:rPr>
        <w:t>).</w:t>
      </w:r>
      <w:r w:rsidR="00660F85" w:rsidRPr="00660F85">
        <w:rPr>
          <w:rFonts w:ascii="Times New Roman" w:eastAsia="Times New Roman" w:hAnsi="Times New Roman" w:cs="Times New Roman"/>
          <w:sz w:val="24"/>
          <w:szCs w:val="24"/>
        </w:rPr>
        <w:br/>
      </w:r>
      <w:r w:rsidR="00660F85" w:rsidRPr="00660F85">
        <w:rPr>
          <w:rFonts w:ascii="Times New Roman" w:eastAsia="Times New Roman" w:hAnsi="Times New Roman" w:cs="Times New Roman"/>
          <w:sz w:val="24"/>
          <w:szCs w:val="24"/>
        </w:rPr>
        <w:br/>
        <w:t>Palbociclib is also approved to be used in combination with fulvestrant for the treatment of postmenopausal women with HR-positive, HER2-negative advanced or metastatic breast cancer whose cancer has gotten worse after treatment with another hormone therapy (</w:t>
      </w:r>
      <w:hyperlink r:id="rId510" w:anchor="r16" w:history="1">
        <w:r w:rsidR="00660F85" w:rsidRPr="00660F85">
          <w:rPr>
            <w:rFonts w:ascii="Times New Roman" w:eastAsia="Times New Roman" w:hAnsi="Times New Roman" w:cs="Times New Roman"/>
            <w:color w:val="0000FF"/>
            <w:sz w:val="24"/>
            <w:szCs w:val="24"/>
            <w:u w:val="single"/>
          </w:rPr>
          <w:t>16</w:t>
        </w:r>
      </w:hyperlink>
      <w:r w:rsidR="00660F85" w:rsidRPr="00660F85">
        <w:rPr>
          <w:rFonts w:ascii="Times New Roman" w:eastAsia="Times New Roman" w:hAnsi="Times New Roman" w:cs="Times New Roman"/>
          <w:sz w:val="24"/>
          <w:szCs w:val="24"/>
        </w:rPr>
        <w:t>). </w:t>
      </w:r>
    </w:p>
    <w:p w:rsidR="00660F85" w:rsidRPr="00660F85" w:rsidRDefault="007B6CA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11" w:history="1">
        <w:r w:rsidR="00660F85" w:rsidRPr="00660F85">
          <w:rPr>
            <w:rFonts w:ascii="Times New Roman" w:eastAsia="Times New Roman" w:hAnsi="Times New Roman" w:cs="Times New Roman"/>
            <w:color w:val="0000FF"/>
            <w:sz w:val="24"/>
            <w:szCs w:val="24"/>
            <w:u w:val="single"/>
          </w:rPr>
          <w:t>Abemaciclib</w:t>
        </w:r>
      </w:hyperlink>
      <w:r w:rsidR="00660F85" w:rsidRPr="00660F85">
        <w:rPr>
          <w:rFonts w:ascii="Times New Roman" w:eastAsia="Times New Roman" w:hAnsi="Times New Roman" w:cs="Times New Roman"/>
          <w:sz w:val="24"/>
          <w:szCs w:val="24"/>
        </w:rPr>
        <w:t xml:space="preserve"> (Verzenio), another CDK4 and CDK6 inhibitor, is approved to be used in combination with fulvestrant for postmenopausal women with HR-positive, HER2-negative advanced or metastatic breast cancer whose disease has </w:t>
      </w:r>
      <w:hyperlink r:id="rId512" w:history="1">
        <w:r w:rsidR="00660F85" w:rsidRPr="00660F85">
          <w:rPr>
            <w:rFonts w:ascii="Times New Roman" w:eastAsia="Times New Roman" w:hAnsi="Times New Roman" w:cs="Times New Roman"/>
            <w:color w:val="0000FF"/>
            <w:sz w:val="24"/>
            <w:szCs w:val="24"/>
            <w:u w:val="single"/>
          </w:rPr>
          <w:t>progressed</w:t>
        </w:r>
      </w:hyperlink>
      <w:r w:rsidR="00660F85" w:rsidRPr="00660F85">
        <w:rPr>
          <w:rFonts w:ascii="Times New Roman" w:eastAsia="Times New Roman" w:hAnsi="Times New Roman" w:cs="Times New Roman"/>
          <w:sz w:val="24"/>
          <w:szCs w:val="24"/>
        </w:rPr>
        <w:t xml:space="preserve"> after treatment with hormone therapy (</w:t>
      </w:r>
      <w:hyperlink r:id="rId513" w:anchor="r17" w:history="1">
        <w:r w:rsidR="00660F85" w:rsidRPr="00660F85">
          <w:rPr>
            <w:rFonts w:ascii="Times New Roman" w:eastAsia="Times New Roman" w:hAnsi="Times New Roman" w:cs="Times New Roman"/>
            <w:color w:val="0000FF"/>
            <w:sz w:val="24"/>
            <w:szCs w:val="24"/>
            <w:u w:val="single"/>
          </w:rPr>
          <w:t>17</w:t>
        </w:r>
      </w:hyperlink>
      <w:r w:rsidR="00660F85" w:rsidRPr="00660F85">
        <w:rPr>
          <w:rFonts w:ascii="Times New Roman" w:eastAsia="Times New Roman" w:hAnsi="Times New Roman" w:cs="Times New Roman"/>
          <w:sz w:val="24"/>
          <w:szCs w:val="24"/>
        </w:rPr>
        <w:t>).</w:t>
      </w:r>
      <w:r w:rsidR="00660F85" w:rsidRPr="00660F85">
        <w:rPr>
          <w:rFonts w:ascii="Times New Roman" w:eastAsia="Times New Roman" w:hAnsi="Times New Roman" w:cs="Times New Roman"/>
          <w:sz w:val="24"/>
          <w:szCs w:val="24"/>
        </w:rPr>
        <w:br/>
      </w:r>
      <w:r w:rsidR="00660F85" w:rsidRPr="00660F85">
        <w:rPr>
          <w:rFonts w:ascii="Times New Roman" w:eastAsia="Times New Roman" w:hAnsi="Times New Roman" w:cs="Times New Roman"/>
          <w:sz w:val="24"/>
          <w:szCs w:val="24"/>
        </w:rPr>
        <w:br/>
        <w:t>Abemaciclib is also approved to be used alone for women and men with HR-positive, HER2-negative advanced or metastatic breast cancer whose disease got worse after treatment with hormone therapy and previous chemotherapy given for metastatic disease (</w:t>
      </w:r>
      <w:hyperlink r:id="rId514" w:anchor="r18" w:history="1">
        <w:r w:rsidR="00660F85" w:rsidRPr="00660F85">
          <w:rPr>
            <w:rFonts w:ascii="Times New Roman" w:eastAsia="Times New Roman" w:hAnsi="Times New Roman" w:cs="Times New Roman"/>
            <w:color w:val="0000FF"/>
            <w:sz w:val="24"/>
            <w:szCs w:val="24"/>
            <w:u w:val="single"/>
          </w:rPr>
          <w:t>18</w:t>
        </w:r>
      </w:hyperlink>
      <w:r w:rsidR="00660F85" w:rsidRPr="00660F85">
        <w:rPr>
          <w:rFonts w:ascii="Times New Roman" w:eastAsia="Times New Roman" w:hAnsi="Times New Roman" w:cs="Times New Roman"/>
          <w:sz w:val="24"/>
          <w:szCs w:val="24"/>
        </w:rPr>
        <w:t>).</w:t>
      </w:r>
    </w:p>
    <w:p w:rsidR="00660F85" w:rsidRPr="00660F85" w:rsidRDefault="007B6CA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15" w:history="1">
        <w:r w:rsidR="00660F85" w:rsidRPr="00660F85">
          <w:rPr>
            <w:rFonts w:ascii="Times New Roman" w:eastAsia="Times New Roman" w:hAnsi="Times New Roman" w:cs="Times New Roman"/>
            <w:color w:val="0000FF"/>
            <w:sz w:val="24"/>
            <w:szCs w:val="24"/>
            <w:u w:val="single"/>
          </w:rPr>
          <w:t>Ribociclib</w:t>
        </w:r>
      </w:hyperlink>
      <w:r w:rsidR="00660F85" w:rsidRPr="00660F85">
        <w:rPr>
          <w:rFonts w:ascii="Times New Roman" w:eastAsia="Times New Roman" w:hAnsi="Times New Roman" w:cs="Times New Roman"/>
          <w:sz w:val="24"/>
          <w:szCs w:val="24"/>
        </w:rPr>
        <w:t> (Kisqali), another CDK4/6 inhibitor, is approved to be used in combination with an aromatase inhibitor in postmenopausal women with HR-positive, HER2-negative advanced or metastatic breast cancer that has not been treated with hormone therapy (</w:t>
      </w:r>
      <w:hyperlink r:id="rId516" w:anchor="r19" w:history="1">
        <w:r w:rsidR="00660F85" w:rsidRPr="00660F85">
          <w:rPr>
            <w:rFonts w:ascii="Times New Roman" w:eastAsia="Times New Roman" w:hAnsi="Times New Roman" w:cs="Times New Roman"/>
            <w:color w:val="0000FF"/>
            <w:sz w:val="24"/>
            <w:szCs w:val="24"/>
            <w:u w:val="single"/>
          </w:rPr>
          <w:t>19</w:t>
        </w:r>
      </w:hyperlink>
      <w:r w:rsidR="00660F85" w:rsidRPr="00660F85">
        <w:rPr>
          <w:rFonts w:ascii="Times New Roman" w:eastAsia="Times New Roman" w:hAnsi="Times New Roman" w:cs="Times New Roman"/>
          <w:sz w:val="24"/>
          <w:szCs w:val="24"/>
        </w:rPr>
        <w:t xml:space="preserve">, </w:t>
      </w:r>
      <w:hyperlink r:id="rId517" w:anchor="r20" w:history="1">
        <w:r w:rsidR="00660F85" w:rsidRPr="00660F85">
          <w:rPr>
            <w:rFonts w:ascii="Times New Roman" w:eastAsia="Times New Roman" w:hAnsi="Times New Roman" w:cs="Times New Roman"/>
            <w:color w:val="0000FF"/>
            <w:sz w:val="24"/>
            <w:szCs w:val="24"/>
            <w:u w:val="single"/>
          </w:rPr>
          <w:t>20</w:t>
        </w:r>
      </w:hyperlink>
      <w:r w:rsidR="00660F85" w:rsidRPr="00660F85">
        <w:rPr>
          <w:rFonts w:ascii="Times New Roman" w:eastAsia="Times New Roman" w:hAnsi="Times New Roman" w:cs="Times New Roman"/>
          <w:sz w:val="24"/>
          <w:szCs w:val="24"/>
        </w:rPr>
        <w:t>).</w:t>
      </w:r>
      <w:r w:rsidR="00660F85" w:rsidRPr="00660F85">
        <w:rPr>
          <w:rFonts w:ascii="Times New Roman" w:eastAsia="Times New Roman" w:hAnsi="Times New Roman" w:cs="Times New Roman"/>
          <w:sz w:val="24"/>
          <w:szCs w:val="24"/>
        </w:rPr>
        <w:br/>
      </w:r>
      <w:r w:rsidR="00660F85" w:rsidRPr="00660F85">
        <w:rPr>
          <w:rFonts w:ascii="Times New Roman" w:eastAsia="Times New Roman" w:hAnsi="Times New Roman" w:cs="Times New Roman"/>
          <w:sz w:val="24"/>
          <w:szCs w:val="24"/>
        </w:rPr>
        <w:br/>
        <w:t>Ribociclib is also approved to be used in combination with fulvestrant in postmenopausal women with HR-positive, HER2-negative advanced or metastatic breast cancer who have not been treated with hormone therapy or whose disease got worse during treatment with hormone therapy (</w:t>
      </w:r>
      <w:hyperlink r:id="rId518" w:anchor="r21" w:history="1">
        <w:r w:rsidR="00660F85" w:rsidRPr="00660F85">
          <w:rPr>
            <w:rFonts w:ascii="Times New Roman" w:eastAsia="Times New Roman" w:hAnsi="Times New Roman" w:cs="Times New Roman"/>
            <w:color w:val="0000FF"/>
            <w:sz w:val="24"/>
            <w:szCs w:val="24"/>
            <w:u w:val="single"/>
          </w:rPr>
          <w:t>21</w:t>
        </w:r>
      </w:hyperlink>
      <w:r w:rsidR="00660F85" w:rsidRPr="00660F85">
        <w:rPr>
          <w:rFonts w:ascii="Times New Roman" w:eastAsia="Times New Roman" w:hAnsi="Times New Roman" w:cs="Times New Roman"/>
          <w:sz w:val="24"/>
          <w:szCs w:val="24"/>
        </w:rPr>
        <w:t>). </w:t>
      </w:r>
    </w:p>
    <w:p w:rsidR="00660F85" w:rsidRPr="00660F85" w:rsidRDefault="007B6CA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19" w:history="1">
        <w:r w:rsidR="00660F85" w:rsidRPr="00660F85">
          <w:rPr>
            <w:rFonts w:ascii="Times New Roman" w:eastAsia="Times New Roman" w:hAnsi="Times New Roman" w:cs="Times New Roman"/>
            <w:color w:val="0000FF"/>
            <w:sz w:val="24"/>
            <w:szCs w:val="24"/>
            <w:u w:val="single"/>
          </w:rPr>
          <w:t>Lapatinib</w:t>
        </w:r>
      </w:hyperlink>
      <w:r w:rsidR="00660F85" w:rsidRPr="00660F85">
        <w:rPr>
          <w:rFonts w:ascii="Times New Roman" w:eastAsia="Times New Roman" w:hAnsi="Times New Roman" w:cs="Times New Roman"/>
          <w:sz w:val="24"/>
          <w:szCs w:val="24"/>
        </w:rPr>
        <w:t> (Tykerb) is approved to be used in combination with letrozole to treat hormone receptor–positive, HER2-positive metastatic breast cancer in postmenopausal women for whom hormone therapy is indicated. It is a small-molecule inhibitor of the HER2 and EGFR tyrosine kinases. </w:t>
      </w:r>
    </w:p>
    <w:p w:rsidR="00660F85" w:rsidRPr="00660F85" w:rsidRDefault="007B6CA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20" w:history="1">
        <w:r w:rsidR="00660F85" w:rsidRPr="00660F85">
          <w:rPr>
            <w:rFonts w:ascii="Times New Roman" w:eastAsia="Times New Roman" w:hAnsi="Times New Roman" w:cs="Times New Roman"/>
            <w:color w:val="0000FF"/>
            <w:sz w:val="24"/>
            <w:szCs w:val="24"/>
            <w:u w:val="single"/>
          </w:rPr>
          <w:t>Alpelisib</w:t>
        </w:r>
      </w:hyperlink>
      <w:r w:rsidR="00660F85" w:rsidRPr="00660F85">
        <w:rPr>
          <w:rFonts w:ascii="Times New Roman" w:eastAsia="Times New Roman" w:hAnsi="Times New Roman" w:cs="Times New Roman"/>
          <w:sz w:val="24"/>
          <w:szCs w:val="24"/>
        </w:rPr>
        <w:t xml:space="preserve"> (Piqray) is approved to treat breast cancer that is HR positive and HER2 negative and has a mutation in the </w:t>
      </w:r>
      <w:hyperlink r:id="rId521" w:history="1">
        <w:r w:rsidR="00660F85" w:rsidRPr="00660F85">
          <w:rPr>
            <w:rFonts w:ascii="Times New Roman" w:eastAsia="Times New Roman" w:hAnsi="Times New Roman" w:cs="Times New Roman"/>
            <w:i/>
            <w:iCs/>
            <w:color w:val="0000FF"/>
            <w:sz w:val="24"/>
            <w:szCs w:val="24"/>
            <w:u w:val="single"/>
          </w:rPr>
          <w:t>PIK3CA</w:t>
        </w:r>
        <w:r w:rsidR="00660F85" w:rsidRPr="00660F85">
          <w:rPr>
            <w:rFonts w:ascii="Times New Roman" w:eastAsia="Times New Roman" w:hAnsi="Times New Roman" w:cs="Times New Roman"/>
            <w:color w:val="0000FF"/>
            <w:sz w:val="24"/>
            <w:szCs w:val="24"/>
            <w:u w:val="single"/>
          </w:rPr>
          <w:t xml:space="preserve"> gene</w:t>
        </w:r>
      </w:hyperlink>
      <w:r w:rsidR="00660F85" w:rsidRPr="00660F85">
        <w:rPr>
          <w:rFonts w:ascii="Times New Roman" w:eastAsia="Times New Roman" w:hAnsi="Times New Roman" w:cs="Times New Roman"/>
          <w:sz w:val="24"/>
          <w:szCs w:val="24"/>
        </w:rPr>
        <w:t>. It is used with fulvestrant to treat postmenopausal women, and men, whose breast cancer is advanced or metastatic and has gotten worse during or after treatment with hormone therapy (</w:t>
      </w:r>
      <w:hyperlink r:id="rId522" w:anchor="r22" w:history="1">
        <w:r w:rsidR="00660F85" w:rsidRPr="00660F85">
          <w:rPr>
            <w:rFonts w:ascii="Times New Roman" w:eastAsia="Times New Roman" w:hAnsi="Times New Roman" w:cs="Times New Roman"/>
            <w:color w:val="0000FF"/>
            <w:sz w:val="24"/>
            <w:szCs w:val="24"/>
            <w:u w:val="single"/>
          </w:rPr>
          <w:t>22</w:t>
        </w:r>
      </w:hyperlink>
      <w:r w:rsidR="00660F85" w:rsidRPr="00660F85">
        <w:rPr>
          <w:rFonts w:ascii="Times New Roman" w:eastAsia="Times New Roman" w:hAnsi="Times New Roman" w:cs="Times New Roman"/>
          <w:sz w:val="24"/>
          <w:szCs w:val="24"/>
        </w:rPr>
        <w:t>).  </w:t>
      </w:r>
    </w:p>
    <w:p w:rsidR="00660F85" w:rsidRPr="00660F85" w:rsidRDefault="00660F85" w:rsidP="00660F85">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Some women with advanced breast cancer that is HER2 and HR positive may receive hormone therapy plus </w:t>
      </w:r>
      <w:hyperlink r:id="rId523" w:history="1">
        <w:r w:rsidRPr="00660F85">
          <w:rPr>
            <w:rFonts w:ascii="Times New Roman" w:eastAsia="Times New Roman" w:hAnsi="Times New Roman" w:cs="Times New Roman"/>
            <w:color w:val="0000FF"/>
            <w:sz w:val="24"/>
            <w:szCs w:val="24"/>
            <w:u w:val="single"/>
          </w:rPr>
          <w:t>trastuzumab</w:t>
        </w:r>
      </w:hyperlink>
      <w:r w:rsidRPr="00660F85">
        <w:rPr>
          <w:rFonts w:ascii="Times New Roman" w:eastAsia="Times New Roman" w:hAnsi="Times New Roman" w:cs="Times New Roman"/>
          <w:sz w:val="24"/>
          <w:szCs w:val="24"/>
        </w:rPr>
        <w:t xml:space="preserve"> with or without </w:t>
      </w:r>
      <w:hyperlink r:id="rId524" w:history="1">
        <w:r w:rsidRPr="00660F85">
          <w:rPr>
            <w:rFonts w:ascii="Times New Roman" w:eastAsia="Times New Roman" w:hAnsi="Times New Roman" w:cs="Times New Roman"/>
            <w:color w:val="0000FF"/>
            <w:sz w:val="24"/>
            <w:szCs w:val="24"/>
            <w:u w:val="single"/>
          </w:rPr>
          <w:t>pertuzumab</w:t>
        </w:r>
      </w:hyperlink>
      <w:r w:rsidRPr="00660F85">
        <w:rPr>
          <w:rFonts w:ascii="Times New Roman" w:eastAsia="Times New Roman" w:hAnsi="Times New Roman" w:cs="Times New Roman"/>
          <w:sz w:val="24"/>
          <w:szCs w:val="24"/>
        </w:rPr>
        <w:t xml:space="preserve"> (</w:t>
      </w:r>
      <w:hyperlink r:id="rId525" w:anchor="r23" w:history="1">
        <w:r w:rsidRPr="00660F85">
          <w:rPr>
            <w:rFonts w:ascii="Times New Roman" w:eastAsia="Times New Roman" w:hAnsi="Times New Roman" w:cs="Times New Roman"/>
            <w:color w:val="0000FF"/>
            <w:sz w:val="24"/>
            <w:szCs w:val="24"/>
            <w:u w:val="single"/>
          </w:rPr>
          <w:t>23</w:t>
        </w:r>
      </w:hyperlink>
      <w:r w:rsidRPr="00660F85">
        <w:rPr>
          <w:rFonts w:ascii="Times New Roman" w:eastAsia="Times New Roman" w:hAnsi="Times New Roman" w:cs="Times New Roman"/>
          <w:sz w:val="24"/>
          <w:szCs w:val="24"/>
        </w:rPr>
        <w:t>).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 xml:space="preserve">Neoadjuvant treatment of breast cancer: </w:t>
      </w:r>
      <w:r w:rsidRPr="00660F85">
        <w:rPr>
          <w:rFonts w:ascii="Times New Roman" w:eastAsia="Times New Roman" w:hAnsi="Times New Roman" w:cs="Times New Roman"/>
          <w:sz w:val="24"/>
          <w:szCs w:val="24"/>
        </w:rPr>
        <w:t>The use of hormone therapy to treat breast cancer to reduce tumor size before surgery (</w:t>
      </w:r>
      <w:hyperlink r:id="rId526" w:history="1">
        <w:r w:rsidRPr="00660F85">
          <w:rPr>
            <w:rFonts w:ascii="Times New Roman" w:eastAsia="Times New Roman" w:hAnsi="Times New Roman" w:cs="Times New Roman"/>
            <w:color w:val="0000FF"/>
            <w:sz w:val="24"/>
            <w:szCs w:val="24"/>
            <w:u w:val="single"/>
          </w:rPr>
          <w:t>neoadjuvant therapy</w:t>
        </w:r>
      </w:hyperlink>
      <w:r w:rsidRPr="00660F85">
        <w:rPr>
          <w:rFonts w:ascii="Times New Roman" w:eastAsia="Times New Roman" w:hAnsi="Times New Roman" w:cs="Times New Roman"/>
          <w:sz w:val="24"/>
          <w:szCs w:val="24"/>
        </w:rPr>
        <w:t>) has been studied in clinical trials (</w:t>
      </w:r>
      <w:hyperlink r:id="rId527" w:anchor="r24" w:history="1">
        <w:r w:rsidRPr="00660F85">
          <w:rPr>
            <w:rFonts w:ascii="Times New Roman" w:eastAsia="Times New Roman" w:hAnsi="Times New Roman" w:cs="Times New Roman"/>
            <w:color w:val="0000FF"/>
            <w:sz w:val="24"/>
            <w:szCs w:val="24"/>
            <w:u w:val="single"/>
          </w:rPr>
          <w:t>24</w:t>
        </w:r>
      </w:hyperlink>
      <w:r w:rsidRPr="00660F85">
        <w:rPr>
          <w:rFonts w:ascii="Times New Roman" w:eastAsia="Times New Roman" w:hAnsi="Times New Roman" w:cs="Times New Roman"/>
          <w:sz w:val="24"/>
          <w:szCs w:val="24"/>
        </w:rPr>
        <w:t>). These trials have shown that neoadjuvant hormone therapy—in particular, with aromatase inhibitors—can be effective in reducing the size of breast tumors in postmenopausal women, but it is not yet clear how effective it is in premenopausal women. </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Hormone therapy is sometimes used for the neoadjuvant treatment of HR-positive breast cancer in postmenopausal women who cannot tolerate chemotherapy or when surgery needs to be delayed.</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Can hormone therapy be used to prevent breast cancer?</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Yes. Most breast cancers are </w:t>
      </w:r>
      <w:hyperlink r:id="rId528" w:history="1">
        <w:r w:rsidRPr="00660F85">
          <w:rPr>
            <w:rFonts w:ascii="Times New Roman" w:eastAsia="Times New Roman" w:hAnsi="Times New Roman" w:cs="Times New Roman"/>
            <w:color w:val="0000FF"/>
            <w:sz w:val="24"/>
            <w:szCs w:val="24"/>
            <w:u w:val="single"/>
          </w:rPr>
          <w:t>ER positive</w:t>
        </w:r>
      </w:hyperlink>
      <w:r w:rsidRPr="00660F85">
        <w:rPr>
          <w:rFonts w:ascii="Times New Roman" w:eastAsia="Times New Roman" w:hAnsi="Times New Roman" w:cs="Times New Roman"/>
          <w:sz w:val="24"/>
          <w:szCs w:val="24"/>
        </w:rPr>
        <w:t>, and clinical trials have tested whether hormone therapy can be used to prevent breast cancer in women who are at increased risk of developing the disease.</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 large NCI-sponsored </w:t>
      </w:r>
      <w:hyperlink r:id="rId529" w:history="1">
        <w:r w:rsidRPr="00660F85">
          <w:rPr>
            <w:rFonts w:ascii="Times New Roman" w:eastAsia="Times New Roman" w:hAnsi="Times New Roman" w:cs="Times New Roman"/>
            <w:color w:val="0000FF"/>
            <w:sz w:val="24"/>
            <w:szCs w:val="24"/>
            <w:u w:val="single"/>
          </w:rPr>
          <w:t>randomized clinical trial</w:t>
        </w:r>
      </w:hyperlink>
      <w:r w:rsidRPr="00660F85">
        <w:rPr>
          <w:rFonts w:ascii="Times New Roman" w:eastAsia="Times New Roman" w:hAnsi="Times New Roman" w:cs="Times New Roman"/>
          <w:sz w:val="24"/>
          <w:szCs w:val="24"/>
        </w:rPr>
        <w:t xml:space="preserve"> called the Breast Cancer Prevention Trial found that </w:t>
      </w:r>
      <w:hyperlink r:id="rId530" w:history="1">
        <w:r w:rsidRPr="00660F85">
          <w:rPr>
            <w:rFonts w:ascii="Times New Roman" w:eastAsia="Times New Roman" w:hAnsi="Times New Roman" w:cs="Times New Roman"/>
            <w:color w:val="0000FF"/>
            <w:sz w:val="24"/>
            <w:szCs w:val="24"/>
            <w:u w:val="single"/>
          </w:rPr>
          <w:t>tamoxifen</w:t>
        </w:r>
      </w:hyperlink>
      <w:r w:rsidRPr="00660F85">
        <w:rPr>
          <w:rFonts w:ascii="Times New Roman" w:eastAsia="Times New Roman" w:hAnsi="Times New Roman" w:cs="Times New Roman"/>
          <w:sz w:val="24"/>
          <w:szCs w:val="24"/>
        </w:rPr>
        <w:t xml:space="preserve">, taken for 5 years, reduces the risk of developing </w:t>
      </w:r>
      <w:hyperlink r:id="rId531" w:history="1">
        <w:r w:rsidRPr="00660F85">
          <w:rPr>
            <w:rFonts w:ascii="Times New Roman" w:eastAsia="Times New Roman" w:hAnsi="Times New Roman" w:cs="Times New Roman"/>
            <w:color w:val="0000FF"/>
            <w:sz w:val="24"/>
            <w:szCs w:val="24"/>
            <w:u w:val="single"/>
          </w:rPr>
          <w:t>invasive breast cancer</w:t>
        </w:r>
      </w:hyperlink>
      <w:r w:rsidRPr="00660F85">
        <w:rPr>
          <w:rFonts w:ascii="Times New Roman" w:eastAsia="Times New Roman" w:hAnsi="Times New Roman" w:cs="Times New Roman"/>
          <w:sz w:val="24"/>
          <w:szCs w:val="24"/>
        </w:rPr>
        <w:t xml:space="preserve"> by about 50% in postmenopausal women who were at increased risk (</w:t>
      </w:r>
      <w:hyperlink r:id="rId532" w:anchor="r25" w:history="1">
        <w:r w:rsidRPr="00660F85">
          <w:rPr>
            <w:rFonts w:ascii="Times New Roman" w:eastAsia="Times New Roman" w:hAnsi="Times New Roman" w:cs="Times New Roman"/>
            <w:color w:val="0000FF"/>
            <w:sz w:val="24"/>
            <w:szCs w:val="24"/>
            <w:u w:val="single"/>
          </w:rPr>
          <w:t>25</w:t>
        </w:r>
      </w:hyperlink>
      <w:r w:rsidRPr="00660F85">
        <w:rPr>
          <w:rFonts w:ascii="Times New Roman" w:eastAsia="Times New Roman" w:hAnsi="Times New Roman" w:cs="Times New Roman"/>
          <w:sz w:val="24"/>
          <w:szCs w:val="24"/>
        </w:rPr>
        <w:t xml:space="preserve">). Long-term follow-up of another randomized trial, the International Breast Cancer Intervention Study I, found that 5 years of tamoxifen treatment reduces the </w:t>
      </w:r>
      <w:hyperlink r:id="rId533" w:history="1">
        <w:r w:rsidRPr="00660F85">
          <w:rPr>
            <w:rFonts w:ascii="Times New Roman" w:eastAsia="Times New Roman" w:hAnsi="Times New Roman" w:cs="Times New Roman"/>
            <w:color w:val="0000FF"/>
            <w:sz w:val="24"/>
            <w:szCs w:val="24"/>
            <w:u w:val="single"/>
          </w:rPr>
          <w:t>incidence</w:t>
        </w:r>
      </w:hyperlink>
      <w:r w:rsidRPr="00660F85">
        <w:rPr>
          <w:rFonts w:ascii="Times New Roman" w:eastAsia="Times New Roman" w:hAnsi="Times New Roman" w:cs="Times New Roman"/>
          <w:sz w:val="24"/>
          <w:szCs w:val="24"/>
        </w:rPr>
        <w:t xml:space="preserve"> of breast cancer for at least 20 years (</w:t>
      </w:r>
      <w:hyperlink r:id="rId534" w:anchor="r26" w:history="1">
        <w:r w:rsidRPr="00660F85">
          <w:rPr>
            <w:rFonts w:ascii="Times New Roman" w:eastAsia="Times New Roman" w:hAnsi="Times New Roman" w:cs="Times New Roman"/>
            <w:color w:val="0000FF"/>
            <w:sz w:val="24"/>
            <w:szCs w:val="24"/>
            <w:u w:val="single"/>
          </w:rPr>
          <w:t>26</w:t>
        </w:r>
      </w:hyperlink>
      <w:r w:rsidRPr="00660F85">
        <w:rPr>
          <w:rFonts w:ascii="Times New Roman" w:eastAsia="Times New Roman" w:hAnsi="Times New Roman" w:cs="Times New Roman"/>
          <w:sz w:val="24"/>
          <w:szCs w:val="24"/>
        </w:rPr>
        <w:t xml:space="preserve">). A subsequent large randomized trial, the Study of Tamoxifen and Raloxifene, which was also sponsored by NCI, found that 5 years of </w:t>
      </w:r>
      <w:hyperlink r:id="rId535" w:history="1">
        <w:r w:rsidRPr="00660F85">
          <w:rPr>
            <w:rFonts w:ascii="Times New Roman" w:eastAsia="Times New Roman" w:hAnsi="Times New Roman" w:cs="Times New Roman"/>
            <w:color w:val="0000FF"/>
            <w:sz w:val="24"/>
            <w:szCs w:val="24"/>
            <w:u w:val="single"/>
          </w:rPr>
          <w:t>raloxifene</w:t>
        </w:r>
      </w:hyperlink>
      <w:r w:rsidRPr="00660F85">
        <w:rPr>
          <w:rFonts w:ascii="Times New Roman" w:eastAsia="Times New Roman" w:hAnsi="Times New Roman" w:cs="Times New Roman"/>
          <w:sz w:val="24"/>
          <w:szCs w:val="24"/>
        </w:rPr>
        <w:t xml:space="preserve"> (a </w:t>
      </w:r>
      <w:hyperlink r:id="rId536" w:history="1">
        <w:r w:rsidRPr="00660F85">
          <w:rPr>
            <w:rFonts w:ascii="Times New Roman" w:eastAsia="Times New Roman" w:hAnsi="Times New Roman" w:cs="Times New Roman"/>
            <w:color w:val="0000FF"/>
            <w:sz w:val="24"/>
            <w:szCs w:val="24"/>
            <w:u w:val="single"/>
          </w:rPr>
          <w:t>SERM</w:t>
        </w:r>
      </w:hyperlink>
      <w:r w:rsidRPr="00660F85">
        <w:rPr>
          <w:rFonts w:ascii="Times New Roman" w:eastAsia="Times New Roman" w:hAnsi="Times New Roman" w:cs="Times New Roman"/>
          <w:sz w:val="24"/>
          <w:szCs w:val="24"/>
        </w:rPr>
        <w:t>) reduces breast cancer risk in such women by about 38% (</w:t>
      </w:r>
      <w:hyperlink r:id="rId537" w:anchor="r27" w:history="1">
        <w:r w:rsidRPr="00660F85">
          <w:rPr>
            <w:rFonts w:ascii="Times New Roman" w:eastAsia="Times New Roman" w:hAnsi="Times New Roman" w:cs="Times New Roman"/>
            <w:color w:val="0000FF"/>
            <w:sz w:val="24"/>
            <w:szCs w:val="24"/>
            <w:u w:val="single"/>
          </w:rPr>
          <w:t>27</w:t>
        </w:r>
      </w:hyperlink>
      <w:r w:rsidRPr="00660F85">
        <w:rPr>
          <w:rFonts w:ascii="Times New Roman" w:eastAsia="Times New Roman" w:hAnsi="Times New Roman" w:cs="Times New Roman"/>
          <w:sz w:val="24"/>
          <w:szCs w:val="24"/>
        </w:rPr>
        <w:t>).</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As a result of these trials, both tamoxifen and raloxifene have been approved by the FDA to reduce the risk of developing breast cancer in women at high risk of the disease. Tamoxifen is approved for this use regardless of menopausal status. Raloxifene is approved for use only in postmenopausal women.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Two </w:t>
      </w:r>
      <w:hyperlink r:id="rId538" w:history="1">
        <w:r w:rsidRPr="00660F85">
          <w:rPr>
            <w:rFonts w:ascii="Times New Roman" w:eastAsia="Times New Roman" w:hAnsi="Times New Roman" w:cs="Times New Roman"/>
            <w:color w:val="0000FF"/>
            <w:sz w:val="24"/>
            <w:szCs w:val="24"/>
            <w:u w:val="single"/>
          </w:rPr>
          <w:t>aromatase inhibitors</w:t>
        </w:r>
      </w:hyperlink>
      <w:r w:rsidRPr="00660F85">
        <w:rPr>
          <w:rFonts w:ascii="Times New Roman" w:eastAsia="Times New Roman" w:hAnsi="Times New Roman" w:cs="Times New Roman"/>
          <w:sz w:val="24"/>
          <w:szCs w:val="24"/>
        </w:rPr>
        <w:t>—</w:t>
      </w:r>
      <w:hyperlink r:id="rId539" w:history="1">
        <w:r w:rsidRPr="00660F85">
          <w:rPr>
            <w:rFonts w:ascii="Times New Roman" w:eastAsia="Times New Roman" w:hAnsi="Times New Roman" w:cs="Times New Roman"/>
            <w:color w:val="0000FF"/>
            <w:sz w:val="24"/>
            <w:szCs w:val="24"/>
            <w:u w:val="single"/>
          </w:rPr>
          <w:t>exemestane</w:t>
        </w:r>
      </w:hyperlink>
      <w:r w:rsidRPr="00660F85">
        <w:rPr>
          <w:rFonts w:ascii="Times New Roman" w:eastAsia="Times New Roman" w:hAnsi="Times New Roman" w:cs="Times New Roman"/>
          <w:sz w:val="24"/>
          <w:szCs w:val="24"/>
        </w:rPr>
        <w:t xml:space="preserve"> and </w:t>
      </w:r>
      <w:hyperlink r:id="rId540" w:history="1">
        <w:r w:rsidRPr="00660F85">
          <w:rPr>
            <w:rFonts w:ascii="Times New Roman" w:eastAsia="Times New Roman" w:hAnsi="Times New Roman" w:cs="Times New Roman"/>
            <w:color w:val="0000FF"/>
            <w:sz w:val="24"/>
            <w:szCs w:val="24"/>
            <w:u w:val="single"/>
          </w:rPr>
          <w:t>anastrozole</w:t>
        </w:r>
      </w:hyperlink>
      <w:r w:rsidRPr="00660F85">
        <w:rPr>
          <w:rFonts w:ascii="Times New Roman" w:eastAsia="Times New Roman" w:hAnsi="Times New Roman" w:cs="Times New Roman"/>
          <w:sz w:val="24"/>
          <w:szCs w:val="24"/>
        </w:rPr>
        <w:t xml:space="preserve">—have also been found to reduce the risk of breast cancer in postmenopausal women at increased risk of the disease. After 3 years of follow-up in a randomized trial, women who took exemestane were 65% less likely than those who took a </w:t>
      </w:r>
      <w:hyperlink r:id="rId541" w:history="1">
        <w:r w:rsidRPr="00660F85">
          <w:rPr>
            <w:rFonts w:ascii="Times New Roman" w:eastAsia="Times New Roman" w:hAnsi="Times New Roman" w:cs="Times New Roman"/>
            <w:color w:val="0000FF"/>
            <w:sz w:val="24"/>
            <w:szCs w:val="24"/>
            <w:u w:val="single"/>
          </w:rPr>
          <w:t>placebo</w:t>
        </w:r>
      </w:hyperlink>
      <w:r w:rsidRPr="00660F85">
        <w:rPr>
          <w:rFonts w:ascii="Times New Roman" w:eastAsia="Times New Roman" w:hAnsi="Times New Roman" w:cs="Times New Roman"/>
          <w:sz w:val="24"/>
          <w:szCs w:val="24"/>
        </w:rPr>
        <w:t xml:space="preserve"> to develop breast cancer (</w:t>
      </w:r>
      <w:hyperlink r:id="rId542" w:anchor="r28" w:history="1">
        <w:r w:rsidRPr="00660F85">
          <w:rPr>
            <w:rFonts w:ascii="Times New Roman" w:eastAsia="Times New Roman" w:hAnsi="Times New Roman" w:cs="Times New Roman"/>
            <w:color w:val="0000FF"/>
            <w:sz w:val="24"/>
            <w:szCs w:val="24"/>
            <w:u w:val="single"/>
          </w:rPr>
          <w:t>28</w:t>
        </w:r>
      </w:hyperlink>
      <w:r w:rsidRPr="00660F85">
        <w:rPr>
          <w:rFonts w:ascii="Times New Roman" w:eastAsia="Times New Roman" w:hAnsi="Times New Roman" w:cs="Times New Roman"/>
          <w:sz w:val="24"/>
          <w:szCs w:val="24"/>
        </w:rPr>
        <w:t xml:space="preserve">). After 7 years of follow-up in another randomized trial, women who took anastrozole were 50% less likely than those who took a </w:t>
      </w:r>
      <w:r w:rsidRPr="00660F85">
        <w:rPr>
          <w:rFonts w:ascii="Times New Roman" w:eastAsia="Times New Roman" w:hAnsi="Times New Roman" w:cs="Times New Roman"/>
          <w:sz w:val="24"/>
          <w:szCs w:val="24"/>
        </w:rPr>
        <w:lastRenderedPageBreak/>
        <w:t>placebo to develop breast cancer (</w:t>
      </w:r>
      <w:hyperlink r:id="rId543" w:anchor="r29" w:history="1">
        <w:r w:rsidRPr="00660F85">
          <w:rPr>
            <w:rFonts w:ascii="Times New Roman" w:eastAsia="Times New Roman" w:hAnsi="Times New Roman" w:cs="Times New Roman"/>
            <w:color w:val="0000FF"/>
            <w:sz w:val="24"/>
            <w:szCs w:val="24"/>
            <w:u w:val="single"/>
          </w:rPr>
          <w:t>29</w:t>
        </w:r>
      </w:hyperlink>
      <w:r w:rsidRPr="00660F85">
        <w:rPr>
          <w:rFonts w:ascii="Times New Roman" w:eastAsia="Times New Roman" w:hAnsi="Times New Roman" w:cs="Times New Roman"/>
          <w:sz w:val="24"/>
          <w:szCs w:val="24"/>
        </w:rPr>
        <w:t xml:space="preserve">). Both exemestane and anastrozole are approved by the FDA for treatment of women with ER-positive breast cancer. Although both are also used for breast cancer prevention, neither is approved for that </w:t>
      </w:r>
      <w:hyperlink r:id="rId544" w:history="1">
        <w:r w:rsidRPr="00660F85">
          <w:rPr>
            <w:rFonts w:ascii="Times New Roman" w:eastAsia="Times New Roman" w:hAnsi="Times New Roman" w:cs="Times New Roman"/>
            <w:color w:val="0000FF"/>
            <w:sz w:val="24"/>
            <w:szCs w:val="24"/>
            <w:u w:val="single"/>
          </w:rPr>
          <w:t>indication</w:t>
        </w:r>
      </w:hyperlink>
      <w:r w:rsidRPr="00660F85">
        <w:rPr>
          <w:rFonts w:ascii="Times New Roman" w:eastAsia="Times New Roman" w:hAnsi="Times New Roman" w:cs="Times New Roman"/>
          <w:sz w:val="24"/>
          <w:szCs w:val="24"/>
        </w:rPr>
        <w:t xml:space="preserve"> specifically.</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What are the side effects of hormone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The side effects of hormone therapy depend largely on the specific drug or the type of treatment (</w:t>
      </w:r>
      <w:hyperlink r:id="rId545" w:anchor="r7" w:history="1">
        <w:r w:rsidRPr="00660F85">
          <w:rPr>
            <w:rFonts w:ascii="Times New Roman" w:eastAsia="Times New Roman" w:hAnsi="Times New Roman" w:cs="Times New Roman"/>
            <w:color w:val="0000FF"/>
            <w:sz w:val="24"/>
            <w:szCs w:val="24"/>
            <w:u w:val="single"/>
          </w:rPr>
          <w:t>7</w:t>
        </w:r>
      </w:hyperlink>
      <w:r w:rsidRPr="00660F85">
        <w:rPr>
          <w:rFonts w:ascii="Times New Roman" w:eastAsia="Times New Roman" w:hAnsi="Times New Roman" w:cs="Times New Roman"/>
          <w:sz w:val="24"/>
          <w:szCs w:val="24"/>
        </w:rPr>
        <w:t xml:space="preserve">). The benefits and harms of taking hormone therapy should be carefully weighed for each person. A common switching strategy used for </w:t>
      </w:r>
      <w:hyperlink r:id="rId546" w:history="1">
        <w:r w:rsidRPr="00660F85">
          <w:rPr>
            <w:rFonts w:ascii="Times New Roman" w:eastAsia="Times New Roman" w:hAnsi="Times New Roman" w:cs="Times New Roman"/>
            <w:color w:val="0000FF"/>
            <w:sz w:val="24"/>
            <w:szCs w:val="24"/>
            <w:u w:val="single"/>
          </w:rPr>
          <w:t>adjuvant therapy</w:t>
        </w:r>
      </w:hyperlink>
      <w:r w:rsidRPr="00660F85">
        <w:rPr>
          <w:rFonts w:ascii="Times New Roman" w:eastAsia="Times New Roman" w:hAnsi="Times New Roman" w:cs="Times New Roman"/>
          <w:sz w:val="24"/>
          <w:szCs w:val="24"/>
        </w:rPr>
        <w:t xml:space="preserve">, in which patients take tamoxifen for 2 or 3 years, followed by an </w:t>
      </w:r>
      <w:hyperlink r:id="rId547" w:history="1">
        <w:r w:rsidRPr="00660F85">
          <w:rPr>
            <w:rFonts w:ascii="Times New Roman" w:eastAsia="Times New Roman" w:hAnsi="Times New Roman" w:cs="Times New Roman"/>
            <w:color w:val="0000FF"/>
            <w:sz w:val="24"/>
            <w:szCs w:val="24"/>
            <w:u w:val="single"/>
          </w:rPr>
          <w:t>aromatase inhibitor</w:t>
        </w:r>
      </w:hyperlink>
      <w:r w:rsidRPr="00660F85">
        <w:rPr>
          <w:rFonts w:ascii="Times New Roman" w:eastAsia="Times New Roman" w:hAnsi="Times New Roman" w:cs="Times New Roman"/>
          <w:sz w:val="24"/>
          <w:szCs w:val="24"/>
        </w:rPr>
        <w:t xml:space="preserve"> for 2 or 3 years, may yield the best balance of benefits and harms of these two types of hormone therapy (</w:t>
      </w:r>
      <w:hyperlink r:id="rId548" w:anchor="r30" w:history="1">
        <w:r w:rsidRPr="00660F85">
          <w:rPr>
            <w:rFonts w:ascii="Times New Roman" w:eastAsia="Times New Roman" w:hAnsi="Times New Roman" w:cs="Times New Roman"/>
            <w:color w:val="0000FF"/>
            <w:sz w:val="24"/>
            <w:szCs w:val="24"/>
            <w:u w:val="single"/>
          </w:rPr>
          <w:t>30</w:t>
        </w:r>
      </w:hyperlink>
      <w:r w:rsidRPr="00660F85">
        <w:rPr>
          <w:rFonts w:ascii="Times New Roman" w:eastAsia="Times New Roman" w:hAnsi="Times New Roman" w:cs="Times New Roman"/>
          <w:sz w:val="24"/>
          <w:szCs w:val="24"/>
        </w:rPr>
        <w:t>).</w:t>
      </w:r>
    </w:p>
    <w:p w:rsidR="00660F85" w:rsidRPr="00660F85" w:rsidRDefault="007B6CA5" w:rsidP="00660F85">
      <w:pPr>
        <w:spacing w:before="100" w:beforeAutospacing="1" w:after="100" w:afterAutospacing="1" w:line="240" w:lineRule="auto"/>
        <w:rPr>
          <w:rFonts w:ascii="Times New Roman" w:eastAsia="Times New Roman" w:hAnsi="Times New Roman" w:cs="Times New Roman"/>
          <w:sz w:val="24"/>
          <w:szCs w:val="24"/>
        </w:rPr>
      </w:pPr>
      <w:hyperlink r:id="rId549" w:history="1">
        <w:r w:rsidR="00660F85" w:rsidRPr="00660F85">
          <w:rPr>
            <w:rFonts w:ascii="Times New Roman" w:eastAsia="Times New Roman" w:hAnsi="Times New Roman" w:cs="Times New Roman"/>
            <w:color w:val="0000FF"/>
            <w:sz w:val="24"/>
            <w:szCs w:val="24"/>
            <w:u w:val="single"/>
          </w:rPr>
          <w:t>Hot flashes</w:t>
        </w:r>
      </w:hyperlink>
      <w:r w:rsidR="00660F85" w:rsidRPr="00660F85">
        <w:rPr>
          <w:rFonts w:ascii="Times New Roman" w:eastAsia="Times New Roman" w:hAnsi="Times New Roman" w:cs="Times New Roman"/>
          <w:sz w:val="24"/>
          <w:szCs w:val="24"/>
        </w:rPr>
        <w:t xml:space="preserve">, </w:t>
      </w:r>
      <w:hyperlink r:id="rId550" w:history="1">
        <w:r w:rsidR="00660F85" w:rsidRPr="00660F85">
          <w:rPr>
            <w:rFonts w:ascii="Times New Roman" w:eastAsia="Times New Roman" w:hAnsi="Times New Roman" w:cs="Times New Roman"/>
            <w:color w:val="0000FF"/>
            <w:sz w:val="24"/>
            <w:szCs w:val="24"/>
            <w:u w:val="single"/>
          </w:rPr>
          <w:t>night sweats</w:t>
        </w:r>
      </w:hyperlink>
      <w:r w:rsidR="00660F85" w:rsidRPr="00660F85">
        <w:rPr>
          <w:rFonts w:ascii="Times New Roman" w:eastAsia="Times New Roman" w:hAnsi="Times New Roman" w:cs="Times New Roman"/>
          <w:sz w:val="24"/>
          <w:szCs w:val="24"/>
        </w:rPr>
        <w:t xml:space="preserve">, and </w:t>
      </w:r>
      <w:hyperlink r:id="rId551" w:history="1">
        <w:r w:rsidR="00660F85" w:rsidRPr="00660F85">
          <w:rPr>
            <w:rFonts w:ascii="Times New Roman" w:eastAsia="Times New Roman" w:hAnsi="Times New Roman" w:cs="Times New Roman"/>
            <w:color w:val="0000FF"/>
            <w:sz w:val="24"/>
            <w:szCs w:val="24"/>
            <w:u w:val="single"/>
          </w:rPr>
          <w:t>vaginal</w:t>
        </w:r>
      </w:hyperlink>
      <w:r w:rsidR="00660F85" w:rsidRPr="00660F85">
        <w:rPr>
          <w:rFonts w:ascii="Times New Roman" w:eastAsia="Times New Roman" w:hAnsi="Times New Roman" w:cs="Times New Roman"/>
          <w:sz w:val="24"/>
          <w:szCs w:val="24"/>
        </w:rPr>
        <w:t xml:space="preserve"> dryness are common side effects of all hormone therapies. Hormone therapy also may disrupt the </w:t>
      </w:r>
      <w:hyperlink r:id="rId552" w:history="1">
        <w:r w:rsidR="00660F85" w:rsidRPr="00660F85">
          <w:rPr>
            <w:rFonts w:ascii="Times New Roman" w:eastAsia="Times New Roman" w:hAnsi="Times New Roman" w:cs="Times New Roman"/>
            <w:color w:val="0000FF"/>
            <w:sz w:val="24"/>
            <w:szCs w:val="24"/>
            <w:u w:val="single"/>
          </w:rPr>
          <w:t>menstrual cycle</w:t>
        </w:r>
      </w:hyperlink>
      <w:r w:rsidR="00660F85" w:rsidRPr="00660F85">
        <w:rPr>
          <w:rFonts w:ascii="Times New Roman" w:eastAsia="Times New Roman" w:hAnsi="Times New Roman" w:cs="Times New Roman"/>
          <w:sz w:val="24"/>
          <w:szCs w:val="24"/>
        </w:rPr>
        <w:t xml:space="preserve"> in </w:t>
      </w:r>
      <w:hyperlink r:id="rId553" w:history="1">
        <w:r w:rsidR="00660F85" w:rsidRPr="00660F85">
          <w:rPr>
            <w:rFonts w:ascii="Times New Roman" w:eastAsia="Times New Roman" w:hAnsi="Times New Roman" w:cs="Times New Roman"/>
            <w:color w:val="0000FF"/>
            <w:sz w:val="24"/>
            <w:szCs w:val="24"/>
            <w:u w:val="single"/>
          </w:rPr>
          <w:t>premenopausal</w:t>
        </w:r>
      </w:hyperlink>
      <w:r w:rsidR="00660F85" w:rsidRPr="00660F85">
        <w:rPr>
          <w:rFonts w:ascii="Times New Roman" w:eastAsia="Times New Roman" w:hAnsi="Times New Roman" w:cs="Times New Roman"/>
          <w:sz w:val="24"/>
          <w:szCs w:val="24"/>
        </w:rPr>
        <w:t xml:space="preserve"> women.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Less common but serious side effects of hormone therapy drugs are listed below.</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Tamoxifen</w:t>
      </w:r>
    </w:p>
    <w:p w:rsidR="00660F85" w:rsidRPr="00660F85" w:rsidRDefault="00660F8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Risk of </w:t>
      </w:r>
      <w:hyperlink r:id="rId554" w:history="1">
        <w:r w:rsidRPr="00660F85">
          <w:rPr>
            <w:rFonts w:ascii="Times New Roman" w:eastAsia="Times New Roman" w:hAnsi="Times New Roman" w:cs="Times New Roman"/>
            <w:color w:val="0000FF"/>
            <w:sz w:val="24"/>
            <w:szCs w:val="24"/>
            <w:u w:val="single"/>
          </w:rPr>
          <w:t>blood clots</w:t>
        </w:r>
      </w:hyperlink>
      <w:r w:rsidRPr="00660F85">
        <w:rPr>
          <w:rFonts w:ascii="Times New Roman" w:eastAsia="Times New Roman" w:hAnsi="Times New Roman" w:cs="Times New Roman"/>
          <w:sz w:val="24"/>
          <w:szCs w:val="24"/>
        </w:rPr>
        <w:t>, especially in the lungs and legs</w:t>
      </w:r>
    </w:p>
    <w:p w:rsidR="00660F85" w:rsidRPr="00660F85" w:rsidRDefault="007B6CA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555" w:history="1">
        <w:r w:rsidR="00660F85" w:rsidRPr="00660F85">
          <w:rPr>
            <w:rFonts w:ascii="Times New Roman" w:eastAsia="Times New Roman" w:hAnsi="Times New Roman" w:cs="Times New Roman"/>
            <w:color w:val="0000FF"/>
            <w:sz w:val="24"/>
            <w:szCs w:val="24"/>
            <w:u w:val="single"/>
          </w:rPr>
          <w:t>Stroke</w:t>
        </w:r>
      </w:hyperlink>
    </w:p>
    <w:p w:rsidR="00660F85" w:rsidRPr="00660F85" w:rsidRDefault="007B6CA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556" w:history="1">
        <w:r w:rsidR="00660F85" w:rsidRPr="00660F85">
          <w:rPr>
            <w:rFonts w:ascii="Times New Roman" w:eastAsia="Times New Roman" w:hAnsi="Times New Roman" w:cs="Times New Roman"/>
            <w:color w:val="0000FF"/>
            <w:sz w:val="24"/>
            <w:szCs w:val="24"/>
            <w:u w:val="single"/>
          </w:rPr>
          <w:t>Cataracts</w:t>
        </w:r>
      </w:hyperlink>
    </w:p>
    <w:p w:rsidR="00660F85" w:rsidRPr="00660F85" w:rsidRDefault="007B6CA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557" w:history="1">
        <w:r w:rsidR="00660F85" w:rsidRPr="00660F85">
          <w:rPr>
            <w:rFonts w:ascii="Times New Roman" w:eastAsia="Times New Roman" w:hAnsi="Times New Roman" w:cs="Times New Roman"/>
            <w:color w:val="0000FF"/>
            <w:sz w:val="24"/>
            <w:szCs w:val="24"/>
            <w:u w:val="single"/>
          </w:rPr>
          <w:t>Endometrial cancer</w:t>
        </w:r>
      </w:hyperlink>
      <w:r w:rsidR="00660F85" w:rsidRPr="00660F85">
        <w:rPr>
          <w:rFonts w:ascii="Times New Roman" w:eastAsia="Times New Roman" w:hAnsi="Times New Roman" w:cs="Times New Roman"/>
          <w:sz w:val="24"/>
          <w:szCs w:val="24"/>
        </w:rPr>
        <w:t xml:space="preserve"> and </w:t>
      </w:r>
      <w:hyperlink r:id="rId558" w:history="1">
        <w:r w:rsidR="00660F85" w:rsidRPr="00660F85">
          <w:rPr>
            <w:rFonts w:ascii="Times New Roman" w:eastAsia="Times New Roman" w:hAnsi="Times New Roman" w:cs="Times New Roman"/>
            <w:color w:val="0000FF"/>
            <w:sz w:val="24"/>
            <w:szCs w:val="24"/>
            <w:u w:val="single"/>
          </w:rPr>
          <w:t>uterine sarcoma</w:t>
        </w:r>
      </w:hyperlink>
    </w:p>
    <w:p w:rsidR="00660F85" w:rsidRPr="00660F85" w:rsidRDefault="00660F8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Bone loss in premenopausal women, but no increased risk of fracture</w:t>
      </w:r>
    </w:p>
    <w:p w:rsidR="00660F85" w:rsidRPr="00660F85" w:rsidRDefault="00660F8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Mood swings, depression, and loss of </w:t>
      </w:r>
      <w:hyperlink r:id="rId559" w:history="1">
        <w:r w:rsidRPr="00660F85">
          <w:rPr>
            <w:rFonts w:ascii="Times New Roman" w:eastAsia="Times New Roman" w:hAnsi="Times New Roman" w:cs="Times New Roman"/>
            <w:color w:val="0000FF"/>
            <w:sz w:val="24"/>
            <w:szCs w:val="24"/>
            <w:u w:val="single"/>
          </w:rPr>
          <w:t>libido</w:t>
        </w:r>
      </w:hyperlink>
    </w:p>
    <w:p w:rsidR="00660F85" w:rsidRPr="00660F85" w:rsidRDefault="00660F85" w:rsidP="00660F85">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In men: headaches, nausea, vomiting, skin rash, </w:t>
      </w:r>
      <w:hyperlink r:id="rId560" w:history="1">
        <w:r w:rsidRPr="00660F85">
          <w:rPr>
            <w:rFonts w:ascii="Times New Roman" w:eastAsia="Times New Roman" w:hAnsi="Times New Roman" w:cs="Times New Roman"/>
            <w:color w:val="0000FF"/>
            <w:sz w:val="24"/>
            <w:szCs w:val="24"/>
            <w:u w:val="single"/>
          </w:rPr>
          <w:t>impotence</w:t>
        </w:r>
      </w:hyperlink>
      <w:r w:rsidRPr="00660F85">
        <w:rPr>
          <w:rFonts w:ascii="Times New Roman" w:eastAsia="Times New Roman" w:hAnsi="Times New Roman" w:cs="Times New Roman"/>
          <w:sz w:val="24"/>
          <w:szCs w:val="24"/>
        </w:rPr>
        <w:t xml:space="preserve">, and loss of </w:t>
      </w:r>
      <w:hyperlink r:id="rId561" w:history="1">
        <w:r w:rsidRPr="00660F85">
          <w:rPr>
            <w:rFonts w:ascii="Times New Roman" w:eastAsia="Times New Roman" w:hAnsi="Times New Roman" w:cs="Times New Roman"/>
            <w:color w:val="0000FF"/>
            <w:sz w:val="24"/>
            <w:szCs w:val="24"/>
            <w:u w:val="single"/>
          </w:rPr>
          <w:t>libido</w:t>
        </w:r>
      </w:hyperlink>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Raloxifene</w:t>
      </w:r>
    </w:p>
    <w:p w:rsidR="00660F85" w:rsidRPr="00660F85" w:rsidRDefault="00660F85" w:rsidP="00660F85">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Risk of blood clots, especially in the lungs and legs</w:t>
      </w:r>
    </w:p>
    <w:p w:rsidR="00660F85" w:rsidRPr="00660F85" w:rsidRDefault="00660F85" w:rsidP="00660F85">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Stroke in certain subgroups</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Ovarian suppression</w:t>
      </w:r>
    </w:p>
    <w:p w:rsidR="00660F85" w:rsidRPr="00660F85" w:rsidRDefault="00660F85" w:rsidP="00660F8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Bone loss</w:t>
      </w:r>
    </w:p>
    <w:p w:rsidR="00660F85" w:rsidRPr="00660F85" w:rsidRDefault="00660F85" w:rsidP="00660F8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Mood swings, depression, and loss of libido</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Aromatase inhibitors</w:t>
      </w:r>
    </w:p>
    <w:p w:rsidR="00660F85" w:rsidRPr="00660F85" w:rsidRDefault="00660F85" w:rsidP="00660F85">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Risk of heart attack, angina, heart failure, and hypercholesterolemia</w:t>
      </w:r>
    </w:p>
    <w:p w:rsidR="00660F85" w:rsidRPr="00660F85" w:rsidRDefault="00660F85" w:rsidP="00660F85">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Bone loss</w:t>
      </w:r>
    </w:p>
    <w:p w:rsidR="00660F85" w:rsidRPr="00660F85" w:rsidRDefault="00660F85" w:rsidP="00660F85">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Joint pain</w:t>
      </w:r>
    </w:p>
    <w:p w:rsidR="00660F85" w:rsidRPr="00660F85" w:rsidRDefault="00660F85" w:rsidP="00660F85">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Mood swings and depression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b/>
          <w:bCs/>
          <w:sz w:val="24"/>
          <w:szCs w:val="24"/>
        </w:rPr>
        <w:t>Fulvestrant</w:t>
      </w:r>
    </w:p>
    <w:p w:rsidR="00660F85" w:rsidRPr="00660F85" w:rsidRDefault="007B6CA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hyperlink r:id="rId562" w:history="1">
        <w:r w:rsidR="00660F85" w:rsidRPr="00660F85">
          <w:rPr>
            <w:rFonts w:ascii="Times New Roman" w:eastAsia="Times New Roman" w:hAnsi="Times New Roman" w:cs="Times New Roman"/>
            <w:color w:val="0000FF"/>
            <w:sz w:val="24"/>
            <w:szCs w:val="24"/>
            <w:u w:val="single"/>
          </w:rPr>
          <w:t>Gastrointestinal</w:t>
        </w:r>
      </w:hyperlink>
      <w:r w:rsidR="00660F85" w:rsidRPr="00660F85">
        <w:rPr>
          <w:rFonts w:ascii="Times New Roman" w:eastAsia="Times New Roman" w:hAnsi="Times New Roman" w:cs="Times New Roman"/>
          <w:sz w:val="24"/>
          <w:szCs w:val="24"/>
        </w:rPr>
        <w:t xml:space="preserve"> symptoms, including nausea, vomiting, and </w:t>
      </w:r>
      <w:hyperlink r:id="rId563" w:history="1">
        <w:r w:rsidR="00660F85" w:rsidRPr="00660F85">
          <w:rPr>
            <w:rFonts w:ascii="Times New Roman" w:eastAsia="Times New Roman" w:hAnsi="Times New Roman" w:cs="Times New Roman"/>
            <w:color w:val="0000FF"/>
            <w:sz w:val="24"/>
            <w:szCs w:val="24"/>
            <w:u w:val="single"/>
          </w:rPr>
          <w:t>constipation</w:t>
        </w:r>
      </w:hyperlink>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Weakness and fatigue</w:t>
      </w:r>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Pain, including bone pain, back pain, </w:t>
      </w:r>
      <w:hyperlink r:id="rId564" w:history="1">
        <w:r w:rsidRPr="00660F85">
          <w:rPr>
            <w:rFonts w:ascii="Times New Roman" w:eastAsia="Times New Roman" w:hAnsi="Times New Roman" w:cs="Times New Roman"/>
            <w:color w:val="0000FF"/>
            <w:sz w:val="24"/>
            <w:szCs w:val="24"/>
            <w:u w:val="single"/>
          </w:rPr>
          <w:t>musculoskeletal</w:t>
        </w:r>
      </w:hyperlink>
      <w:r w:rsidRPr="00660F85">
        <w:rPr>
          <w:rFonts w:ascii="Times New Roman" w:eastAsia="Times New Roman" w:hAnsi="Times New Roman" w:cs="Times New Roman"/>
          <w:sz w:val="24"/>
          <w:szCs w:val="24"/>
        </w:rPr>
        <w:t xml:space="preserve"> pain, joint pain, and in the extremities </w:t>
      </w:r>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Headache</w:t>
      </w:r>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Hot flashes</w:t>
      </w:r>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Breathing problems, including painful breathing, shortness of breath, and cough</w:t>
      </w:r>
    </w:p>
    <w:p w:rsidR="00660F85" w:rsidRPr="00660F85" w:rsidRDefault="00660F85" w:rsidP="00660F85">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Loss of appetite</w:t>
      </w:r>
    </w:p>
    <w:p w:rsidR="00660F85" w:rsidRPr="00660F85" w:rsidRDefault="00660F85" w:rsidP="00660F85">
      <w:pPr>
        <w:spacing w:before="100" w:beforeAutospacing="1" w:after="100" w:afterAutospacing="1" w:line="240" w:lineRule="auto"/>
        <w:outlineLvl w:val="2"/>
        <w:rPr>
          <w:rFonts w:ascii="Times New Roman" w:eastAsia="Times New Roman" w:hAnsi="Times New Roman" w:cs="Times New Roman"/>
          <w:b/>
          <w:bCs/>
          <w:sz w:val="36"/>
          <w:szCs w:val="36"/>
        </w:rPr>
      </w:pPr>
      <w:r w:rsidRPr="00660F85">
        <w:rPr>
          <w:rFonts w:ascii="Times New Roman" w:eastAsia="Times New Roman" w:hAnsi="Times New Roman" w:cs="Times New Roman"/>
          <w:b/>
          <w:bCs/>
          <w:sz w:val="36"/>
          <w:szCs w:val="36"/>
        </w:rPr>
        <w:t>Can other drugs interfere with hormone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Certain drugs, including several commonly prescribed </w:t>
      </w:r>
      <w:hyperlink r:id="rId565" w:history="1">
        <w:r w:rsidRPr="00660F85">
          <w:rPr>
            <w:rFonts w:ascii="Times New Roman" w:eastAsia="Times New Roman" w:hAnsi="Times New Roman" w:cs="Times New Roman"/>
            <w:color w:val="0000FF"/>
            <w:sz w:val="24"/>
            <w:szCs w:val="24"/>
            <w:u w:val="single"/>
          </w:rPr>
          <w:t>antidepressants</w:t>
        </w:r>
      </w:hyperlink>
      <w:r w:rsidRPr="00660F85">
        <w:rPr>
          <w:rFonts w:ascii="Times New Roman" w:eastAsia="Times New Roman" w:hAnsi="Times New Roman" w:cs="Times New Roman"/>
          <w:sz w:val="24"/>
          <w:szCs w:val="24"/>
        </w:rPr>
        <w:t xml:space="preserve"> (those in the category called </w:t>
      </w:r>
      <w:hyperlink r:id="rId566" w:history="1">
        <w:r w:rsidRPr="00660F85">
          <w:rPr>
            <w:rFonts w:ascii="Times New Roman" w:eastAsia="Times New Roman" w:hAnsi="Times New Roman" w:cs="Times New Roman"/>
            <w:color w:val="0000FF"/>
            <w:sz w:val="24"/>
            <w:szCs w:val="24"/>
            <w:u w:val="single"/>
          </w:rPr>
          <w:t>selective serotonin reuptake inhibitors</w:t>
        </w:r>
      </w:hyperlink>
      <w:r w:rsidRPr="00660F85">
        <w:rPr>
          <w:rFonts w:ascii="Times New Roman" w:eastAsia="Times New Roman" w:hAnsi="Times New Roman" w:cs="Times New Roman"/>
          <w:sz w:val="24"/>
          <w:szCs w:val="24"/>
        </w:rPr>
        <w:t>, or SSRIs), inhibit an enzyme called CYP2D6. This enzyme plays a critical role in the body's use of tamoxifen because CYP2D6 metabolizes, or breaks down, tamoxifen into molecules, or metabolites, that are much more active than tamoxifen itself.</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The possibility that SSRIs might, by inhibiting CYP2D6, slow the </w:t>
      </w:r>
      <w:hyperlink r:id="rId567" w:history="1">
        <w:r w:rsidRPr="00660F85">
          <w:rPr>
            <w:rFonts w:ascii="Times New Roman" w:eastAsia="Times New Roman" w:hAnsi="Times New Roman" w:cs="Times New Roman"/>
            <w:color w:val="0000FF"/>
            <w:sz w:val="24"/>
            <w:szCs w:val="24"/>
            <w:u w:val="single"/>
          </w:rPr>
          <w:t>metabolism</w:t>
        </w:r>
      </w:hyperlink>
      <w:r w:rsidRPr="00660F85">
        <w:rPr>
          <w:rFonts w:ascii="Times New Roman" w:eastAsia="Times New Roman" w:hAnsi="Times New Roman" w:cs="Times New Roman"/>
          <w:sz w:val="24"/>
          <w:szCs w:val="24"/>
        </w:rPr>
        <w:t xml:space="preserve"> of tamoxifen and reduce its effectiveness is a concern given that as many as one-fourth of breast cancer patients experience clinical </w:t>
      </w:r>
      <w:hyperlink r:id="rId568" w:history="1">
        <w:r w:rsidRPr="00660F85">
          <w:rPr>
            <w:rFonts w:ascii="Times New Roman" w:eastAsia="Times New Roman" w:hAnsi="Times New Roman" w:cs="Times New Roman"/>
            <w:color w:val="0000FF"/>
            <w:sz w:val="24"/>
            <w:szCs w:val="24"/>
            <w:u w:val="single"/>
          </w:rPr>
          <w:t>depression</w:t>
        </w:r>
      </w:hyperlink>
      <w:r w:rsidRPr="00660F85">
        <w:rPr>
          <w:rFonts w:ascii="Times New Roman" w:eastAsia="Times New Roman" w:hAnsi="Times New Roman" w:cs="Times New Roman"/>
          <w:sz w:val="24"/>
          <w:szCs w:val="24"/>
        </w:rPr>
        <w:t xml:space="preserve"> and may be treated with SSRIs. In addition, SSRIs are sometimes used to treat </w:t>
      </w:r>
      <w:hyperlink r:id="rId569" w:history="1">
        <w:r w:rsidRPr="00660F85">
          <w:rPr>
            <w:rFonts w:ascii="Times New Roman" w:eastAsia="Times New Roman" w:hAnsi="Times New Roman" w:cs="Times New Roman"/>
            <w:color w:val="0000FF"/>
            <w:sz w:val="24"/>
            <w:szCs w:val="24"/>
            <w:u w:val="single"/>
          </w:rPr>
          <w:t>hot flashes</w:t>
        </w:r>
      </w:hyperlink>
      <w:r w:rsidRPr="00660F85">
        <w:rPr>
          <w:rFonts w:ascii="Times New Roman" w:eastAsia="Times New Roman" w:hAnsi="Times New Roman" w:cs="Times New Roman"/>
          <w:sz w:val="24"/>
          <w:szCs w:val="24"/>
        </w:rPr>
        <w:t xml:space="preserve"> caused by hormone therapy.</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Many experts suggest that patients who are taking antidepressants along with tamoxifen should discuss treatment options with their doctors. For example, doctors may recommend switching from an SSRI that is a potent inhibitor of CYP2D6, such as </w:t>
      </w:r>
      <w:hyperlink r:id="rId570" w:history="1">
        <w:r w:rsidRPr="00660F85">
          <w:rPr>
            <w:rFonts w:ascii="Times New Roman" w:eastAsia="Times New Roman" w:hAnsi="Times New Roman" w:cs="Times New Roman"/>
            <w:color w:val="0000FF"/>
            <w:sz w:val="24"/>
            <w:szCs w:val="24"/>
            <w:u w:val="single"/>
          </w:rPr>
          <w:t>paroxetine hydrochloride</w:t>
        </w:r>
      </w:hyperlink>
      <w:r w:rsidRPr="00660F85">
        <w:rPr>
          <w:rFonts w:ascii="Times New Roman" w:eastAsia="Times New Roman" w:hAnsi="Times New Roman" w:cs="Times New Roman"/>
          <w:sz w:val="24"/>
          <w:szCs w:val="24"/>
        </w:rPr>
        <w:t xml:space="preserve"> (Paxil), to one that is a weaker inhibitor, such as </w:t>
      </w:r>
      <w:hyperlink r:id="rId571" w:history="1">
        <w:r w:rsidRPr="00660F85">
          <w:rPr>
            <w:rFonts w:ascii="Times New Roman" w:eastAsia="Times New Roman" w:hAnsi="Times New Roman" w:cs="Times New Roman"/>
            <w:color w:val="0000FF"/>
            <w:sz w:val="24"/>
            <w:szCs w:val="24"/>
            <w:u w:val="single"/>
          </w:rPr>
          <w:t>sertraline</w:t>
        </w:r>
      </w:hyperlink>
      <w:r w:rsidRPr="00660F85">
        <w:rPr>
          <w:rFonts w:ascii="Times New Roman" w:eastAsia="Times New Roman" w:hAnsi="Times New Roman" w:cs="Times New Roman"/>
          <w:sz w:val="24"/>
          <w:szCs w:val="24"/>
        </w:rPr>
        <w:t xml:space="preserve"> (Zoloft), or that has no inhibitory activity, such as </w:t>
      </w:r>
      <w:hyperlink r:id="rId572" w:history="1">
        <w:r w:rsidRPr="00660F85">
          <w:rPr>
            <w:rFonts w:ascii="Times New Roman" w:eastAsia="Times New Roman" w:hAnsi="Times New Roman" w:cs="Times New Roman"/>
            <w:color w:val="0000FF"/>
            <w:sz w:val="24"/>
            <w:szCs w:val="24"/>
            <w:u w:val="single"/>
          </w:rPr>
          <w:t>venlafaxine</w:t>
        </w:r>
      </w:hyperlink>
      <w:r w:rsidRPr="00660F85">
        <w:rPr>
          <w:rFonts w:ascii="Times New Roman" w:eastAsia="Times New Roman" w:hAnsi="Times New Roman" w:cs="Times New Roman"/>
          <w:sz w:val="24"/>
          <w:szCs w:val="24"/>
        </w:rPr>
        <w:t xml:space="preserve"> (Effexor) or </w:t>
      </w:r>
      <w:hyperlink r:id="rId573" w:history="1">
        <w:r w:rsidRPr="00660F85">
          <w:rPr>
            <w:rFonts w:ascii="Times New Roman" w:eastAsia="Times New Roman" w:hAnsi="Times New Roman" w:cs="Times New Roman"/>
            <w:color w:val="0000FF"/>
            <w:sz w:val="24"/>
            <w:szCs w:val="24"/>
            <w:u w:val="single"/>
          </w:rPr>
          <w:t>citalopram</w:t>
        </w:r>
      </w:hyperlink>
      <w:r w:rsidRPr="00660F85">
        <w:rPr>
          <w:rFonts w:ascii="Times New Roman" w:eastAsia="Times New Roman" w:hAnsi="Times New Roman" w:cs="Times New Roman"/>
          <w:sz w:val="24"/>
          <w:szCs w:val="24"/>
        </w:rPr>
        <w:t xml:space="preserve"> (Celexa). Or they may suggest that their postmenopausal patients take an aromatase inhibitor instead of tamoxifen.</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Other medications that inhibit CYP2D6 include the following:</w:t>
      </w:r>
    </w:p>
    <w:p w:rsidR="00660F85" w:rsidRPr="00660F85" w:rsidRDefault="00660F85" w:rsidP="00660F85">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Quinidine, which is used to treat abnormal heart rhythms</w:t>
      </w:r>
    </w:p>
    <w:p w:rsidR="00660F85" w:rsidRPr="00660F85" w:rsidRDefault="007B6CA5" w:rsidP="00660F85">
      <w:pPr>
        <w:numPr>
          <w:ilvl w:val="0"/>
          <w:numId w:val="26"/>
        </w:numPr>
        <w:spacing w:before="100" w:beforeAutospacing="1" w:after="100" w:afterAutospacing="1" w:line="240" w:lineRule="auto"/>
        <w:rPr>
          <w:rFonts w:ascii="Times New Roman" w:eastAsia="Times New Roman" w:hAnsi="Times New Roman" w:cs="Times New Roman"/>
          <w:sz w:val="24"/>
          <w:szCs w:val="24"/>
        </w:rPr>
      </w:pPr>
      <w:hyperlink r:id="rId574" w:history="1">
        <w:r w:rsidR="00660F85" w:rsidRPr="00660F85">
          <w:rPr>
            <w:rFonts w:ascii="Times New Roman" w:eastAsia="Times New Roman" w:hAnsi="Times New Roman" w:cs="Times New Roman"/>
            <w:color w:val="0000FF"/>
            <w:sz w:val="24"/>
            <w:szCs w:val="24"/>
            <w:u w:val="single"/>
          </w:rPr>
          <w:t>Diphenhydramine</w:t>
        </w:r>
      </w:hyperlink>
      <w:r w:rsidR="00660F85" w:rsidRPr="00660F85">
        <w:rPr>
          <w:rFonts w:ascii="Times New Roman" w:eastAsia="Times New Roman" w:hAnsi="Times New Roman" w:cs="Times New Roman"/>
          <w:sz w:val="24"/>
          <w:szCs w:val="24"/>
        </w:rPr>
        <w:t xml:space="preserve">, which is an </w:t>
      </w:r>
      <w:hyperlink r:id="rId575" w:history="1">
        <w:r w:rsidR="00660F85" w:rsidRPr="00660F85">
          <w:rPr>
            <w:rFonts w:ascii="Times New Roman" w:eastAsia="Times New Roman" w:hAnsi="Times New Roman" w:cs="Times New Roman"/>
            <w:color w:val="0000FF"/>
            <w:sz w:val="24"/>
            <w:szCs w:val="24"/>
            <w:u w:val="single"/>
          </w:rPr>
          <w:t>antihistamine</w:t>
        </w:r>
      </w:hyperlink>
    </w:p>
    <w:p w:rsidR="00660F85" w:rsidRPr="00660F85" w:rsidRDefault="007B6CA5" w:rsidP="00660F85">
      <w:pPr>
        <w:numPr>
          <w:ilvl w:val="0"/>
          <w:numId w:val="26"/>
        </w:numPr>
        <w:spacing w:before="100" w:beforeAutospacing="1" w:after="100" w:afterAutospacing="1" w:line="240" w:lineRule="auto"/>
        <w:rPr>
          <w:rFonts w:ascii="Times New Roman" w:eastAsia="Times New Roman" w:hAnsi="Times New Roman" w:cs="Times New Roman"/>
          <w:sz w:val="24"/>
          <w:szCs w:val="24"/>
        </w:rPr>
      </w:pPr>
      <w:hyperlink r:id="rId576" w:history="1">
        <w:r w:rsidR="00660F85" w:rsidRPr="00660F85">
          <w:rPr>
            <w:rFonts w:ascii="Times New Roman" w:eastAsia="Times New Roman" w:hAnsi="Times New Roman" w:cs="Times New Roman"/>
            <w:color w:val="0000FF"/>
            <w:sz w:val="24"/>
            <w:szCs w:val="24"/>
            <w:u w:val="single"/>
          </w:rPr>
          <w:t>Cimetidine</w:t>
        </w:r>
      </w:hyperlink>
      <w:r w:rsidR="00660F85" w:rsidRPr="00660F85">
        <w:rPr>
          <w:rFonts w:ascii="Times New Roman" w:eastAsia="Times New Roman" w:hAnsi="Times New Roman" w:cs="Times New Roman"/>
          <w:sz w:val="24"/>
          <w:szCs w:val="24"/>
        </w:rPr>
        <w:t>, which is used to reduce stomach acid</w:t>
      </w:r>
    </w:p>
    <w:p w:rsidR="00660F85" w:rsidRPr="00660F85" w:rsidRDefault="00660F85" w:rsidP="00660F85">
      <w:p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People who are prescribed tamoxifen should discuss the use of all other medications with their doctors.</w:t>
      </w:r>
    </w:p>
    <w:p w:rsidR="00660F85" w:rsidRPr="00660F85" w:rsidRDefault="00660F85" w:rsidP="00660F85">
      <w:pPr>
        <w:spacing w:before="100" w:beforeAutospacing="1" w:after="100" w:afterAutospacing="1" w:line="240" w:lineRule="auto"/>
        <w:outlineLvl w:val="5"/>
        <w:rPr>
          <w:rFonts w:ascii="Times New Roman" w:eastAsia="Times New Roman" w:hAnsi="Times New Roman" w:cs="Times New Roman"/>
          <w:b/>
          <w:bCs/>
          <w:sz w:val="15"/>
          <w:szCs w:val="15"/>
        </w:rPr>
      </w:pPr>
      <w:r w:rsidRPr="00660F85">
        <w:rPr>
          <w:rFonts w:ascii="Times New Roman" w:eastAsia="Times New Roman" w:hAnsi="Times New Roman" w:cs="Times New Roman"/>
          <w:b/>
          <w:bCs/>
          <w:sz w:val="15"/>
          <w:szCs w:val="15"/>
        </w:rPr>
        <w:t xml:space="preserve">Selected References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Kohler BA, Sherman RL, Howlader N, et al. Annual Report to the Nation on the Status of Cancer, 1975–2011, featuring incidence of breast cancer subtypes by race/ethnicity, poverty, and state. </w:t>
      </w:r>
      <w:r w:rsidRPr="00660F85">
        <w:rPr>
          <w:rFonts w:ascii="Times New Roman" w:eastAsia="Times New Roman" w:hAnsi="Times New Roman" w:cs="Times New Roman"/>
          <w:i/>
          <w:iCs/>
          <w:sz w:val="24"/>
          <w:szCs w:val="24"/>
        </w:rPr>
        <w:t>Journal of the National Cancer Institute</w:t>
      </w:r>
      <w:r w:rsidRPr="00660F85">
        <w:rPr>
          <w:rFonts w:ascii="Times New Roman" w:eastAsia="Times New Roman" w:hAnsi="Times New Roman" w:cs="Times New Roman"/>
          <w:sz w:val="24"/>
          <w:szCs w:val="24"/>
        </w:rPr>
        <w:t xml:space="preserve"> 2015; 107(6):djv048.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77"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Joe BN. Clinical features, diagnosis, and staging of newly diagnosed breast cancer. In: UpToDate. Burstein HJ, Vora SR (eds.). Waltham, MA: UpToDate, 2019.</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Rudlowski C. Male breast cancer. </w:t>
      </w:r>
      <w:r w:rsidRPr="00660F85">
        <w:rPr>
          <w:rFonts w:ascii="Times New Roman" w:eastAsia="Times New Roman" w:hAnsi="Times New Roman" w:cs="Times New Roman"/>
          <w:i/>
          <w:iCs/>
          <w:sz w:val="24"/>
          <w:szCs w:val="24"/>
        </w:rPr>
        <w:t>Breast Care (Basel)</w:t>
      </w:r>
      <w:r w:rsidRPr="00660F85">
        <w:rPr>
          <w:rFonts w:ascii="Times New Roman" w:eastAsia="Times New Roman" w:hAnsi="Times New Roman" w:cs="Times New Roman"/>
          <w:sz w:val="24"/>
          <w:szCs w:val="24"/>
        </w:rPr>
        <w:t xml:space="preserve"> 2008; 3(3):183–189.</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78"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Early Breast Cancer Trialists’ Collaborative Group (EBCTCG), Davies C, Godwin J, et al. Relevance of breast cancer hormone receptors and other factors to the efficacy of adjuvant tamoxifen: Patient-level meta-analysis of randomised trials. </w:t>
      </w:r>
      <w:r w:rsidRPr="00660F85">
        <w:rPr>
          <w:rFonts w:ascii="Times New Roman" w:eastAsia="Times New Roman" w:hAnsi="Times New Roman" w:cs="Times New Roman"/>
          <w:i/>
          <w:iCs/>
          <w:sz w:val="24"/>
          <w:szCs w:val="24"/>
        </w:rPr>
        <w:t>Lancet</w:t>
      </w:r>
      <w:r w:rsidRPr="00660F85">
        <w:rPr>
          <w:rFonts w:ascii="Times New Roman" w:eastAsia="Times New Roman" w:hAnsi="Times New Roman" w:cs="Times New Roman"/>
          <w:sz w:val="24"/>
          <w:szCs w:val="24"/>
        </w:rPr>
        <w:t xml:space="preserve"> 2011; 378(9793)771–784.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79"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Untch M, Thomssen C. Clinical practice decisions in endocrine therapy. </w:t>
      </w:r>
      <w:r w:rsidRPr="00660F85">
        <w:rPr>
          <w:rFonts w:ascii="Times New Roman" w:eastAsia="Times New Roman" w:hAnsi="Times New Roman" w:cs="Times New Roman"/>
          <w:i/>
          <w:iCs/>
          <w:sz w:val="24"/>
          <w:szCs w:val="24"/>
        </w:rPr>
        <w:t>Cancer Investigation</w:t>
      </w:r>
      <w:r w:rsidRPr="00660F85">
        <w:rPr>
          <w:rFonts w:ascii="Times New Roman" w:eastAsia="Times New Roman" w:hAnsi="Times New Roman" w:cs="Times New Roman"/>
          <w:sz w:val="24"/>
          <w:szCs w:val="24"/>
        </w:rPr>
        <w:t xml:space="preserve"> 2010; 28 Suppl 1:4–13.</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0"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Regan MM, Neven P, Giobbie-Hurder A, et al. Assessment of letrozole and tamoxifen alone and in sequence for postmenopausal women with steroid hormone receptor-positive breast cancer: The BIG 1–98 randomised clinical trial at 8.1 years median follow-up.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2011; 12(12):1101–1108.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1"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Burstein HJ, Griggs JJ. Adjuvant hormonal therapy for early-stage breast cancer. </w:t>
      </w:r>
      <w:r w:rsidRPr="00660F85">
        <w:rPr>
          <w:rFonts w:ascii="Times New Roman" w:eastAsia="Times New Roman" w:hAnsi="Times New Roman" w:cs="Times New Roman"/>
          <w:i/>
          <w:iCs/>
          <w:sz w:val="24"/>
          <w:szCs w:val="24"/>
        </w:rPr>
        <w:t>Surgical Oncology Clinics of North America</w:t>
      </w:r>
      <w:r w:rsidRPr="00660F85">
        <w:rPr>
          <w:rFonts w:ascii="Times New Roman" w:eastAsia="Times New Roman" w:hAnsi="Times New Roman" w:cs="Times New Roman"/>
          <w:sz w:val="24"/>
          <w:szCs w:val="24"/>
        </w:rPr>
        <w:t xml:space="preserve"> 2010; 19(3):639–647.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2"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Early Breast Cancer Trialists' Collaborative Group (EBCTCG). Aromatase inhibitors versus tamoxifen in early breast cancer: Patient-level meta-analysis of the randomised trials. </w:t>
      </w:r>
      <w:r w:rsidRPr="00660F85">
        <w:rPr>
          <w:rFonts w:ascii="Times New Roman" w:eastAsia="Times New Roman" w:hAnsi="Times New Roman" w:cs="Times New Roman"/>
          <w:i/>
          <w:iCs/>
          <w:sz w:val="24"/>
          <w:szCs w:val="24"/>
        </w:rPr>
        <w:t>Lancet</w:t>
      </w:r>
      <w:r w:rsidRPr="00660F85">
        <w:rPr>
          <w:rFonts w:ascii="Times New Roman" w:eastAsia="Times New Roman" w:hAnsi="Times New Roman" w:cs="Times New Roman"/>
          <w:sz w:val="24"/>
          <w:szCs w:val="24"/>
        </w:rPr>
        <w:t xml:space="preserve"> 2015; 386(10001):1341–1352.</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3"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Francis PA, Pagani O, Fleming GF, et al. Tailoring adjuvant endocrine therapy for premenopausal breast cancer.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2018; 379(2):122–137.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4"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Howell A, Pippen J, Elledge RM, et al. Fulvestrant versus anastrozole for the treatment of advanced breast carcinoma: A prospectively planned combined survival analysis of two multicenter trials. </w:t>
      </w:r>
      <w:r w:rsidRPr="00660F85">
        <w:rPr>
          <w:rFonts w:ascii="Times New Roman" w:eastAsia="Times New Roman" w:hAnsi="Times New Roman" w:cs="Times New Roman"/>
          <w:i/>
          <w:iCs/>
          <w:sz w:val="24"/>
          <w:szCs w:val="24"/>
        </w:rPr>
        <w:t>Cancer</w:t>
      </w:r>
      <w:r w:rsidRPr="00660F85">
        <w:rPr>
          <w:rFonts w:ascii="Times New Roman" w:eastAsia="Times New Roman" w:hAnsi="Times New Roman" w:cs="Times New Roman"/>
          <w:sz w:val="24"/>
          <w:szCs w:val="24"/>
        </w:rPr>
        <w:t xml:space="preserve"> 2005; 104(2):236–239.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5"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 xml:space="preserve">Robertson JFR, Bondarenko IM, Trishkina E, et al. Fulvestrant 500 mg versus anastrozole 1 mg for hormone receptor-positive advanced breast cancer (FALCON): An international, randomised, double-blind, phase 3 trial. </w:t>
      </w:r>
      <w:r w:rsidRPr="00660F85">
        <w:rPr>
          <w:rFonts w:ascii="Times New Roman" w:eastAsia="Times New Roman" w:hAnsi="Times New Roman" w:cs="Times New Roman"/>
          <w:i/>
          <w:iCs/>
          <w:sz w:val="24"/>
          <w:szCs w:val="24"/>
        </w:rPr>
        <w:t>Lancet</w:t>
      </w:r>
      <w:r w:rsidRPr="00660F85">
        <w:rPr>
          <w:rFonts w:ascii="Times New Roman" w:eastAsia="Times New Roman" w:hAnsi="Times New Roman" w:cs="Times New Roman"/>
          <w:sz w:val="24"/>
          <w:szCs w:val="24"/>
        </w:rPr>
        <w:t xml:space="preserve"> 2016; 388(10063):2997-3005.</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6"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Cuzick J, Sestak I, Baum M, et al. Effect of anastrozole and tamoxifen as adjuvant treatment for early-stage breast cancer: 10-year analysis of the ATAC trial.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2010; 11(12):1135–1141.</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7"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Mouridsen H, Gershanovich M, Sun Y, et al. Phase III study of letrozole versus tamoxifen as first-line therapy of advanced breast cancer in postmenopausal women: Analysis of survival and update of efficacy from the International Letrozole Breast Cancer Group. </w:t>
      </w:r>
      <w:r w:rsidRPr="00660F85">
        <w:rPr>
          <w:rFonts w:ascii="Times New Roman" w:eastAsia="Times New Roman" w:hAnsi="Times New Roman" w:cs="Times New Roman"/>
          <w:i/>
          <w:iCs/>
          <w:sz w:val="24"/>
          <w:szCs w:val="24"/>
        </w:rPr>
        <w:t>Journal of Clinical Oncology</w:t>
      </w:r>
      <w:r w:rsidRPr="00660F85">
        <w:rPr>
          <w:rFonts w:ascii="Times New Roman" w:eastAsia="Times New Roman" w:hAnsi="Times New Roman" w:cs="Times New Roman"/>
          <w:sz w:val="24"/>
          <w:szCs w:val="24"/>
        </w:rPr>
        <w:t xml:space="preserve"> 2003; 21(11):2101–2109.</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8"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Mauri D, Pavlidis N, Polyzos NP, Ioannidis JPA. Survival with aromatase inhibitors and inactivators versus standard hormonal therapy in advanced breast cancer: Meta-analysis. </w:t>
      </w:r>
      <w:r w:rsidRPr="00660F85">
        <w:rPr>
          <w:rFonts w:ascii="Times New Roman" w:eastAsia="Times New Roman" w:hAnsi="Times New Roman" w:cs="Times New Roman"/>
          <w:i/>
          <w:iCs/>
          <w:sz w:val="24"/>
          <w:szCs w:val="24"/>
        </w:rPr>
        <w:t>Journal of the National Cancer Institute</w:t>
      </w:r>
      <w:r w:rsidRPr="00660F85">
        <w:rPr>
          <w:rFonts w:ascii="Times New Roman" w:eastAsia="Times New Roman" w:hAnsi="Times New Roman" w:cs="Times New Roman"/>
          <w:sz w:val="24"/>
          <w:szCs w:val="24"/>
        </w:rPr>
        <w:t xml:space="preserve"> 2006; 98(18):1285–1291.</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89"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Finn RS, Martin M, Rugo HS, et al. Palbociclib and letrozole in advanced breast cancer.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2016; 375(20):1925–1936.</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0"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Cristofanilli M, Turner NC, Bondarenko I, et al. Fulvestrant plus palbociclib versus fulvestrant plus placebo for treatment of hormone-receptor-positive, HER2-negative metastatic breast cancer that progressed on previous endocrine therapy (PALOMA-3): Final analysis of the multicentre, double-blind, phase 3 randomised controlled trial.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2016; 17(4):425–439.</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1"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Sledge GW Jr, Toi M, Neven P, et al. MONARCH 2: Abemaciclib in combination with fulvestrant in women with HR+/HER2- advanced breast cancer who had progressed while receiving endocrine therapy. </w:t>
      </w:r>
      <w:r w:rsidRPr="00660F85">
        <w:rPr>
          <w:rFonts w:ascii="Times New Roman" w:eastAsia="Times New Roman" w:hAnsi="Times New Roman" w:cs="Times New Roman"/>
          <w:i/>
          <w:iCs/>
          <w:sz w:val="24"/>
          <w:szCs w:val="24"/>
        </w:rPr>
        <w:t>Journal of Clinical Oncology</w:t>
      </w:r>
      <w:r w:rsidRPr="00660F85">
        <w:rPr>
          <w:rFonts w:ascii="Times New Roman" w:eastAsia="Times New Roman" w:hAnsi="Times New Roman" w:cs="Times New Roman"/>
          <w:sz w:val="24"/>
          <w:szCs w:val="24"/>
        </w:rPr>
        <w:t xml:space="preserve"> 2017; 35(25):2875–2884.</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2"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 xml:space="preserve">Dickler MN, Tolaney SM, Rugo HS, et al. MONARCH 1, a phase II Study of abemaciclib, a CDK4 and CDK6 inhibitor, as a single agent, in patients with refractory HR+/HER2- metastatic breast cancer. </w:t>
      </w:r>
      <w:r w:rsidRPr="00660F85">
        <w:rPr>
          <w:rFonts w:ascii="Times New Roman" w:eastAsia="Times New Roman" w:hAnsi="Times New Roman" w:cs="Times New Roman"/>
          <w:i/>
          <w:iCs/>
          <w:sz w:val="24"/>
          <w:szCs w:val="24"/>
        </w:rPr>
        <w:t>Clinical Cancer Research</w:t>
      </w:r>
      <w:r w:rsidRPr="00660F85">
        <w:rPr>
          <w:rFonts w:ascii="Times New Roman" w:eastAsia="Times New Roman" w:hAnsi="Times New Roman" w:cs="Times New Roman"/>
          <w:sz w:val="24"/>
          <w:szCs w:val="24"/>
        </w:rPr>
        <w:t xml:space="preserve"> 2017; 23(17):5218–5224.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3"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Tripathy D, Im SA, Colleoni M, et al. Ribociclib plus endocrine therapy for premenopausal women with hormone-receptor-positive, advanced breast cancer (MONALEESA-7): A randomised phase 3 trial.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2018; 19(7):904–915.</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4"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Im SA, Lu YS, Bardia A, et al. Overall survival with ribociclib plus endocrine therapy in breast cancer.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2019; 381(4):307–316.</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5"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Slamon DJ, Neven P, Chia S, et al. Phase III randomized study of ribociclib and fulvestrant in hormone receptor-positive, human epidermal growth factor receptor 2-negative advanced breast cancer: MONALEESA-3. </w:t>
      </w:r>
      <w:r w:rsidRPr="00660F85">
        <w:rPr>
          <w:rFonts w:ascii="Times New Roman" w:eastAsia="Times New Roman" w:hAnsi="Times New Roman" w:cs="Times New Roman"/>
          <w:i/>
          <w:iCs/>
          <w:sz w:val="24"/>
          <w:szCs w:val="24"/>
        </w:rPr>
        <w:t>Journal of Clinical Oncology</w:t>
      </w:r>
      <w:r w:rsidRPr="00660F85">
        <w:rPr>
          <w:rFonts w:ascii="Times New Roman" w:eastAsia="Times New Roman" w:hAnsi="Times New Roman" w:cs="Times New Roman"/>
          <w:sz w:val="24"/>
          <w:szCs w:val="24"/>
        </w:rPr>
        <w:t xml:space="preserve"> 2018; 36(24):2465–2472.</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6"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André F, Ciruelos E, Rubovszky G, et al. Alpelisib for PIK3CA-mutated, hormone receptor-positive advanced breast cancer.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2019; 380(20):1929–1940.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7"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Rimawi M, Ferrero JM, de la Haba-Rodriguez J, et al. First-line trastuzumab plus an aromatase inhibitor, with or without pertuzumab, in human epidermal growth factor receptor 2-positive and hormone receptor-positive metastatic or locally advanced breast cancer (PERTAIN): A randomized, open-label phase II trial.</w:t>
      </w:r>
      <w:r w:rsidRPr="00660F85">
        <w:rPr>
          <w:rFonts w:ascii="Times New Roman" w:eastAsia="Times New Roman" w:hAnsi="Times New Roman" w:cs="Times New Roman"/>
          <w:i/>
          <w:iCs/>
          <w:sz w:val="24"/>
          <w:szCs w:val="24"/>
        </w:rPr>
        <w:t xml:space="preserve"> Journal of Clinical Oncology</w:t>
      </w:r>
      <w:r w:rsidRPr="00660F85">
        <w:rPr>
          <w:rFonts w:ascii="Times New Roman" w:eastAsia="Times New Roman" w:hAnsi="Times New Roman" w:cs="Times New Roman"/>
          <w:sz w:val="24"/>
          <w:szCs w:val="24"/>
        </w:rPr>
        <w:t xml:space="preserve"> 2018; 36(28):2826–2835.</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8"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Chia YH, Ellis MJ, Ma CX. Neoadjuvant endocrine therapy in primary breast cancer: Indications and use as a research tool. </w:t>
      </w:r>
      <w:r w:rsidRPr="00660F85">
        <w:rPr>
          <w:rFonts w:ascii="Times New Roman" w:eastAsia="Times New Roman" w:hAnsi="Times New Roman" w:cs="Times New Roman"/>
          <w:i/>
          <w:iCs/>
          <w:sz w:val="24"/>
          <w:szCs w:val="24"/>
        </w:rPr>
        <w:t>British Journal of Cancer</w:t>
      </w:r>
      <w:r w:rsidRPr="00660F85">
        <w:rPr>
          <w:rFonts w:ascii="Times New Roman" w:eastAsia="Times New Roman" w:hAnsi="Times New Roman" w:cs="Times New Roman"/>
          <w:sz w:val="24"/>
          <w:szCs w:val="24"/>
        </w:rPr>
        <w:t xml:space="preserve"> 2010; 103(6):759–764.</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599"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lastRenderedPageBreak/>
        <w:t>Vogel VG, Costantino JP, Wickerham DL, et al. Effects of tamoxifen vs raloxifene on the risk of developing invasive breast cancer and other disease outcomes: The NSABP Study of Tamoxifen and Raloxifene (STAR) P–2 trial.</w:t>
      </w:r>
      <w:r w:rsidRPr="00660F85">
        <w:rPr>
          <w:rFonts w:ascii="Times New Roman" w:eastAsia="Times New Roman" w:hAnsi="Times New Roman" w:cs="Times New Roman"/>
          <w:i/>
          <w:iCs/>
          <w:sz w:val="24"/>
          <w:szCs w:val="24"/>
        </w:rPr>
        <w:t xml:space="preserve"> JAMA</w:t>
      </w:r>
      <w:r w:rsidRPr="00660F85">
        <w:rPr>
          <w:rFonts w:ascii="Times New Roman" w:eastAsia="Times New Roman" w:hAnsi="Times New Roman" w:cs="Times New Roman"/>
          <w:sz w:val="24"/>
          <w:szCs w:val="24"/>
        </w:rPr>
        <w:t xml:space="preserve"> 2006; 295(23):2727–2741.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0"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Cuzick J, Sestak I, Cawthorn S, et al. Tamoxifen for prevention of breast cancer: Extended long-term follow-up of the IBIS-I breast cancer prevention trial. </w:t>
      </w:r>
      <w:r w:rsidRPr="00660F85">
        <w:rPr>
          <w:rFonts w:ascii="Times New Roman" w:eastAsia="Times New Roman" w:hAnsi="Times New Roman" w:cs="Times New Roman"/>
          <w:i/>
          <w:iCs/>
          <w:sz w:val="24"/>
          <w:szCs w:val="24"/>
        </w:rPr>
        <w:t>Lancet Oncology</w:t>
      </w:r>
      <w:r w:rsidRPr="00660F85">
        <w:rPr>
          <w:rFonts w:ascii="Times New Roman" w:eastAsia="Times New Roman" w:hAnsi="Times New Roman" w:cs="Times New Roman"/>
          <w:sz w:val="24"/>
          <w:szCs w:val="24"/>
        </w:rPr>
        <w:t xml:space="preserve"> 2015; 16(1):67–75.</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1"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Vogel VG, Costantino JP, Wickerham DL, et al. Update of the National Surgical Adjuvant Breast and Bowel Project Study of Tamoxifen and Raloxifene (STAR) P-2 Trial: Preventing breast cancer. </w:t>
      </w:r>
      <w:r w:rsidRPr="00660F85">
        <w:rPr>
          <w:rFonts w:ascii="Times New Roman" w:eastAsia="Times New Roman" w:hAnsi="Times New Roman" w:cs="Times New Roman"/>
          <w:i/>
          <w:iCs/>
          <w:sz w:val="24"/>
          <w:szCs w:val="24"/>
        </w:rPr>
        <w:t>Cancer Prevention Research</w:t>
      </w:r>
      <w:r w:rsidRPr="00660F85">
        <w:rPr>
          <w:rFonts w:ascii="Times New Roman" w:eastAsia="Times New Roman" w:hAnsi="Times New Roman" w:cs="Times New Roman"/>
          <w:sz w:val="24"/>
          <w:szCs w:val="24"/>
        </w:rPr>
        <w:t xml:space="preserve"> 2010; 3(6):696–706.</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2"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Goss PE, Ingle JN, Alés-Martínez JE, et al. Exemestane for breast-cancer prevention in postmenopausal women. </w:t>
      </w:r>
      <w:r w:rsidRPr="00660F85">
        <w:rPr>
          <w:rFonts w:ascii="Times New Roman" w:eastAsia="Times New Roman" w:hAnsi="Times New Roman" w:cs="Times New Roman"/>
          <w:i/>
          <w:iCs/>
          <w:sz w:val="24"/>
          <w:szCs w:val="24"/>
        </w:rPr>
        <w:t>New England Journal of Medicine</w:t>
      </w:r>
      <w:r w:rsidRPr="00660F85">
        <w:rPr>
          <w:rFonts w:ascii="Times New Roman" w:eastAsia="Times New Roman" w:hAnsi="Times New Roman" w:cs="Times New Roman"/>
          <w:sz w:val="24"/>
          <w:szCs w:val="24"/>
        </w:rPr>
        <w:t xml:space="preserve"> 2011; 364(25):2381–2391.</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3"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Cuzick J, Sestak I, Forbes JF, et al. Anastrozole for prevention of breast cancer in high-risk postmenopausal women (IBIS-II): An international, double-blind, randomised placebo-controlled trial. </w:t>
      </w:r>
      <w:r w:rsidRPr="00660F85">
        <w:rPr>
          <w:rFonts w:ascii="Times New Roman" w:eastAsia="Times New Roman" w:hAnsi="Times New Roman" w:cs="Times New Roman"/>
          <w:i/>
          <w:iCs/>
          <w:sz w:val="24"/>
          <w:szCs w:val="24"/>
        </w:rPr>
        <w:t xml:space="preserve">Lancet </w:t>
      </w:r>
      <w:r w:rsidRPr="00660F85">
        <w:rPr>
          <w:rFonts w:ascii="Times New Roman" w:eastAsia="Times New Roman" w:hAnsi="Times New Roman" w:cs="Times New Roman"/>
          <w:sz w:val="24"/>
          <w:szCs w:val="24"/>
        </w:rPr>
        <w:t>2014; 383(9922):1041–1048. </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4"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Pr="00660F85" w:rsidRDefault="00660F85" w:rsidP="00660F85">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0F85">
        <w:rPr>
          <w:rFonts w:ascii="Times New Roman" w:eastAsia="Times New Roman" w:hAnsi="Times New Roman" w:cs="Times New Roman"/>
          <w:sz w:val="24"/>
          <w:szCs w:val="24"/>
        </w:rPr>
        <w:t xml:space="preserve">Fisher B, Costantino JP, Wickerham DL, et al. Tamoxifen for prevention of breast cancer: Report of the National Surgical Adjuvant Breast and Bowel Project P–1 Study. </w:t>
      </w:r>
      <w:r w:rsidRPr="00660F85">
        <w:rPr>
          <w:rFonts w:ascii="Times New Roman" w:eastAsia="Times New Roman" w:hAnsi="Times New Roman" w:cs="Times New Roman"/>
          <w:i/>
          <w:iCs/>
          <w:sz w:val="24"/>
          <w:szCs w:val="24"/>
        </w:rPr>
        <w:t>Journal of the National Cancer Institute</w:t>
      </w:r>
      <w:r w:rsidRPr="00660F85">
        <w:rPr>
          <w:rFonts w:ascii="Times New Roman" w:eastAsia="Times New Roman" w:hAnsi="Times New Roman" w:cs="Times New Roman"/>
          <w:sz w:val="24"/>
          <w:szCs w:val="24"/>
        </w:rPr>
        <w:t xml:space="preserve"> 1998; 90(18):1371–1388.</w:t>
      </w:r>
    </w:p>
    <w:p w:rsidR="00660F85" w:rsidRPr="00660F85" w:rsidRDefault="007B6CA5" w:rsidP="00660F85">
      <w:pPr>
        <w:spacing w:beforeAutospacing="1" w:after="0" w:afterAutospacing="1" w:line="240" w:lineRule="auto"/>
        <w:ind w:left="720"/>
        <w:rPr>
          <w:rFonts w:ascii="Times New Roman" w:eastAsia="Times New Roman" w:hAnsi="Times New Roman" w:cs="Times New Roman"/>
          <w:sz w:val="24"/>
          <w:szCs w:val="24"/>
        </w:rPr>
      </w:pPr>
      <w:hyperlink r:id="rId605" w:history="1">
        <w:r w:rsidR="00660F85" w:rsidRPr="00660F85">
          <w:rPr>
            <w:rFonts w:ascii="Times New Roman" w:eastAsia="Times New Roman" w:hAnsi="Times New Roman" w:cs="Times New Roman"/>
            <w:color w:val="0000FF"/>
            <w:sz w:val="24"/>
            <w:szCs w:val="24"/>
            <w:u w:val="single"/>
          </w:rPr>
          <w:t>[PubMed Abstract]</w:t>
        </w:r>
      </w:hyperlink>
      <w:r w:rsidR="00660F85" w:rsidRPr="00660F85">
        <w:rPr>
          <w:rFonts w:ascii="Times New Roman" w:eastAsia="Times New Roman" w:hAnsi="Times New Roman" w:cs="Times New Roman"/>
          <w:sz w:val="24"/>
          <w:szCs w:val="24"/>
        </w:rPr>
        <w:t xml:space="preserve"> </w:t>
      </w:r>
    </w:p>
    <w:p w:rsidR="00660F85" w:rsidRDefault="00660F85"/>
    <w:p w:rsidR="00660F85" w:rsidRDefault="00660F85"/>
    <w:p w:rsidR="00660F85" w:rsidRDefault="00660F85"/>
    <w:p w:rsidR="00660F85" w:rsidRDefault="00660F85"/>
    <w:p w:rsidR="00660F85" w:rsidRDefault="00660F85"/>
    <w:p w:rsidR="00660F85" w:rsidRDefault="00660F85"/>
    <w:p w:rsidR="00660F85" w:rsidRDefault="00660F85"/>
    <w:p w:rsidR="00660F85" w:rsidRDefault="00660F85"/>
    <w:p w:rsidR="00660F85" w:rsidRDefault="00660F85"/>
    <w:sectPr w:rsidR="00660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20E44"/>
    <w:multiLevelType w:val="multilevel"/>
    <w:tmpl w:val="DC3A3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C3A93"/>
    <w:multiLevelType w:val="multilevel"/>
    <w:tmpl w:val="951A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F77B9B"/>
    <w:multiLevelType w:val="multilevel"/>
    <w:tmpl w:val="7FFAF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1746E7"/>
    <w:multiLevelType w:val="multilevel"/>
    <w:tmpl w:val="A37C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B5268A"/>
    <w:multiLevelType w:val="multilevel"/>
    <w:tmpl w:val="4722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95334C"/>
    <w:multiLevelType w:val="multilevel"/>
    <w:tmpl w:val="61CA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E36FCD"/>
    <w:multiLevelType w:val="multilevel"/>
    <w:tmpl w:val="BFFA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03501"/>
    <w:multiLevelType w:val="multilevel"/>
    <w:tmpl w:val="6710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A04D77"/>
    <w:multiLevelType w:val="multilevel"/>
    <w:tmpl w:val="1AC68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3A351D"/>
    <w:multiLevelType w:val="multilevel"/>
    <w:tmpl w:val="A220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D567A5"/>
    <w:multiLevelType w:val="multilevel"/>
    <w:tmpl w:val="E3C6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922C9D"/>
    <w:multiLevelType w:val="multilevel"/>
    <w:tmpl w:val="6A00F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182EC1"/>
    <w:multiLevelType w:val="multilevel"/>
    <w:tmpl w:val="DADCA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C76AD"/>
    <w:multiLevelType w:val="multilevel"/>
    <w:tmpl w:val="56CC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504CEA"/>
    <w:multiLevelType w:val="multilevel"/>
    <w:tmpl w:val="04C09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522854"/>
    <w:multiLevelType w:val="multilevel"/>
    <w:tmpl w:val="BCE8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9D4943"/>
    <w:multiLevelType w:val="multilevel"/>
    <w:tmpl w:val="C8CCC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6F4BB9"/>
    <w:multiLevelType w:val="multilevel"/>
    <w:tmpl w:val="7E86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C71AA4"/>
    <w:multiLevelType w:val="multilevel"/>
    <w:tmpl w:val="992C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F059CB"/>
    <w:multiLevelType w:val="multilevel"/>
    <w:tmpl w:val="FAB8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A11D2C"/>
    <w:multiLevelType w:val="multilevel"/>
    <w:tmpl w:val="C95C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5C647B"/>
    <w:multiLevelType w:val="multilevel"/>
    <w:tmpl w:val="136C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88282E"/>
    <w:multiLevelType w:val="multilevel"/>
    <w:tmpl w:val="3D9AA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570AA7"/>
    <w:multiLevelType w:val="multilevel"/>
    <w:tmpl w:val="CE28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437ECB"/>
    <w:multiLevelType w:val="multilevel"/>
    <w:tmpl w:val="19FA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576341"/>
    <w:multiLevelType w:val="multilevel"/>
    <w:tmpl w:val="1F7A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A83776"/>
    <w:multiLevelType w:val="multilevel"/>
    <w:tmpl w:val="F5C6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9"/>
  </w:num>
  <w:num w:numId="3">
    <w:abstractNumId w:val="22"/>
  </w:num>
  <w:num w:numId="4">
    <w:abstractNumId w:val="8"/>
  </w:num>
  <w:num w:numId="5">
    <w:abstractNumId w:val="21"/>
  </w:num>
  <w:num w:numId="6">
    <w:abstractNumId w:val="23"/>
  </w:num>
  <w:num w:numId="7">
    <w:abstractNumId w:val="9"/>
  </w:num>
  <w:num w:numId="8">
    <w:abstractNumId w:val="13"/>
  </w:num>
  <w:num w:numId="9">
    <w:abstractNumId w:val="1"/>
  </w:num>
  <w:num w:numId="10">
    <w:abstractNumId w:val="18"/>
  </w:num>
  <w:num w:numId="11">
    <w:abstractNumId w:val="0"/>
  </w:num>
  <w:num w:numId="12">
    <w:abstractNumId w:val="6"/>
  </w:num>
  <w:num w:numId="13">
    <w:abstractNumId w:val="12"/>
  </w:num>
  <w:num w:numId="14">
    <w:abstractNumId w:val="7"/>
  </w:num>
  <w:num w:numId="15">
    <w:abstractNumId w:val="17"/>
  </w:num>
  <w:num w:numId="16">
    <w:abstractNumId w:val="16"/>
  </w:num>
  <w:num w:numId="17">
    <w:abstractNumId w:val="2"/>
  </w:num>
  <w:num w:numId="18">
    <w:abstractNumId w:val="20"/>
  </w:num>
  <w:num w:numId="19">
    <w:abstractNumId w:val="25"/>
  </w:num>
  <w:num w:numId="20">
    <w:abstractNumId w:val="26"/>
  </w:num>
  <w:num w:numId="21">
    <w:abstractNumId w:val="14"/>
  </w:num>
  <w:num w:numId="22">
    <w:abstractNumId w:val="24"/>
  </w:num>
  <w:num w:numId="23">
    <w:abstractNumId w:val="3"/>
  </w:num>
  <w:num w:numId="24">
    <w:abstractNumId w:val="15"/>
  </w:num>
  <w:num w:numId="25">
    <w:abstractNumId w:val="5"/>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F85"/>
    <w:rsid w:val="00660F85"/>
    <w:rsid w:val="007B6CA5"/>
    <w:rsid w:val="00D903AA"/>
    <w:rsid w:val="00F43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67F2A-705C-44CA-BE9C-E9A9A2C84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60F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60F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660F85"/>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F8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60F85"/>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660F85"/>
    <w:rPr>
      <w:rFonts w:ascii="Times New Roman" w:eastAsia="Times New Roman" w:hAnsi="Times New Roman" w:cs="Times New Roman"/>
      <w:b/>
      <w:bCs/>
      <w:sz w:val="15"/>
      <w:szCs w:val="15"/>
    </w:rPr>
  </w:style>
  <w:style w:type="numbering" w:customStyle="1" w:styleId="NoList1">
    <w:name w:val="No List1"/>
    <w:next w:val="NoList"/>
    <w:uiPriority w:val="99"/>
    <w:semiHidden/>
    <w:unhideWhenUsed/>
    <w:rsid w:val="00660F85"/>
  </w:style>
  <w:style w:type="character" w:styleId="Hyperlink">
    <w:name w:val="Hyperlink"/>
    <w:basedOn w:val="DefaultParagraphFont"/>
    <w:uiPriority w:val="99"/>
    <w:semiHidden/>
    <w:unhideWhenUsed/>
    <w:rsid w:val="00660F85"/>
    <w:rPr>
      <w:color w:val="0000FF"/>
      <w:u w:val="single"/>
    </w:rPr>
  </w:style>
  <w:style w:type="character" w:styleId="FollowedHyperlink">
    <w:name w:val="FollowedHyperlink"/>
    <w:basedOn w:val="DefaultParagraphFont"/>
    <w:uiPriority w:val="99"/>
    <w:semiHidden/>
    <w:unhideWhenUsed/>
    <w:rsid w:val="00660F85"/>
    <w:rPr>
      <w:color w:val="800080"/>
      <w:u w:val="single"/>
    </w:rPr>
  </w:style>
  <w:style w:type="paragraph" w:styleId="NormalWeb">
    <w:name w:val="Normal (Web)"/>
    <w:basedOn w:val="Normal"/>
    <w:uiPriority w:val="99"/>
    <w:semiHidden/>
    <w:unhideWhenUsed/>
    <w:rsid w:val="00660F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F85"/>
    <w:rPr>
      <w:b/>
      <w:bCs/>
    </w:rPr>
  </w:style>
  <w:style w:type="character" w:customStyle="1" w:styleId="st">
    <w:name w:val="st"/>
    <w:basedOn w:val="DefaultParagraphFont"/>
    <w:rsid w:val="00660F85"/>
  </w:style>
  <w:style w:type="character" w:styleId="HTMLDefinition">
    <w:name w:val="HTML Definition"/>
    <w:basedOn w:val="DefaultParagraphFont"/>
    <w:uiPriority w:val="99"/>
    <w:semiHidden/>
    <w:unhideWhenUsed/>
    <w:rsid w:val="00660F85"/>
    <w:rPr>
      <w:i/>
      <w:iCs/>
    </w:rPr>
  </w:style>
  <w:style w:type="character" w:styleId="Emphasis">
    <w:name w:val="Emphasis"/>
    <w:basedOn w:val="DefaultParagraphFont"/>
    <w:uiPriority w:val="20"/>
    <w:qFormat/>
    <w:rsid w:val="00660F85"/>
    <w:rPr>
      <w:i/>
      <w:iCs/>
    </w:rPr>
  </w:style>
  <w:style w:type="numbering" w:customStyle="1" w:styleId="NoList2">
    <w:name w:val="No List2"/>
    <w:next w:val="NoList"/>
    <w:uiPriority w:val="99"/>
    <w:semiHidden/>
    <w:unhideWhenUsed/>
    <w:rsid w:val="00660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01282">
      <w:bodyDiv w:val="1"/>
      <w:marLeft w:val="0"/>
      <w:marRight w:val="0"/>
      <w:marTop w:val="0"/>
      <w:marBottom w:val="0"/>
      <w:divBdr>
        <w:top w:val="none" w:sz="0" w:space="0" w:color="auto"/>
        <w:left w:val="none" w:sz="0" w:space="0" w:color="auto"/>
        <w:bottom w:val="none" w:sz="0" w:space="0" w:color="auto"/>
        <w:right w:val="none" w:sz="0" w:space="0" w:color="auto"/>
      </w:divBdr>
      <w:divsChild>
        <w:div w:id="833640685">
          <w:marLeft w:val="0"/>
          <w:marRight w:val="0"/>
          <w:marTop w:val="0"/>
          <w:marBottom w:val="0"/>
          <w:divBdr>
            <w:top w:val="none" w:sz="0" w:space="0" w:color="auto"/>
            <w:left w:val="none" w:sz="0" w:space="0" w:color="auto"/>
            <w:bottom w:val="none" w:sz="0" w:space="0" w:color="auto"/>
            <w:right w:val="none" w:sz="0" w:space="0" w:color="auto"/>
          </w:divBdr>
          <w:divsChild>
            <w:div w:id="591856965">
              <w:marLeft w:val="0"/>
              <w:marRight w:val="0"/>
              <w:marTop w:val="0"/>
              <w:marBottom w:val="0"/>
              <w:divBdr>
                <w:top w:val="none" w:sz="0" w:space="0" w:color="auto"/>
                <w:left w:val="none" w:sz="0" w:space="0" w:color="auto"/>
                <w:bottom w:val="none" w:sz="0" w:space="0" w:color="auto"/>
                <w:right w:val="none" w:sz="0" w:space="0" w:color="auto"/>
              </w:divBdr>
            </w:div>
          </w:divsChild>
        </w:div>
        <w:div w:id="302736642">
          <w:marLeft w:val="0"/>
          <w:marRight w:val="0"/>
          <w:marTop w:val="0"/>
          <w:marBottom w:val="0"/>
          <w:divBdr>
            <w:top w:val="none" w:sz="0" w:space="0" w:color="auto"/>
            <w:left w:val="none" w:sz="0" w:space="0" w:color="auto"/>
            <w:bottom w:val="none" w:sz="0" w:space="0" w:color="auto"/>
            <w:right w:val="none" w:sz="0" w:space="0" w:color="auto"/>
          </w:divBdr>
        </w:div>
      </w:divsChild>
    </w:div>
    <w:div w:id="1072200531">
      <w:bodyDiv w:val="1"/>
      <w:marLeft w:val="0"/>
      <w:marRight w:val="0"/>
      <w:marTop w:val="0"/>
      <w:marBottom w:val="0"/>
      <w:divBdr>
        <w:top w:val="none" w:sz="0" w:space="0" w:color="auto"/>
        <w:left w:val="none" w:sz="0" w:space="0" w:color="auto"/>
        <w:bottom w:val="none" w:sz="0" w:space="0" w:color="auto"/>
        <w:right w:val="none" w:sz="0" w:space="0" w:color="auto"/>
      </w:divBdr>
      <w:divsChild>
        <w:div w:id="1263077004">
          <w:marLeft w:val="0"/>
          <w:marRight w:val="0"/>
          <w:marTop w:val="0"/>
          <w:marBottom w:val="0"/>
          <w:divBdr>
            <w:top w:val="none" w:sz="0" w:space="0" w:color="auto"/>
            <w:left w:val="none" w:sz="0" w:space="0" w:color="auto"/>
            <w:bottom w:val="none" w:sz="0" w:space="0" w:color="auto"/>
            <w:right w:val="none" w:sz="0" w:space="0" w:color="auto"/>
          </w:divBdr>
          <w:divsChild>
            <w:div w:id="1748184059">
              <w:marLeft w:val="0"/>
              <w:marRight w:val="0"/>
              <w:marTop w:val="0"/>
              <w:marBottom w:val="0"/>
              <w:divBdr>
                <w:top w:val="none" w:sz="0" w:space="0" w:color="auto"/>
                <w:left w:val="none" w:sz="0" w:space="0" w:color="auto"/>
                <w:bottom w:val="none" w:sz="0" w:space="0" w:color="auto"/>
                <w:right w:val="none" w:sz="0" w:space="0" w:color="auto"/>
              </w:divBdr>
              <w:divsChild>
                <w:div w:id="1025985330">
                  <w:marLeft w:val="0"/>
                  <w:marRight w:val="0"/>
                  <w:marTop w:val="0"/>
                  <w:marBottom w:val="0"/>
                  <w:divBdr>
                    <w:top w:val="none" w:sz="0" w:space="0" w:color="auto"/>
                    <w:left w:val="none" w:sz="0" w:space="0" w:color="auto"/>
                    <w:bottom w:val="none" w:sz="0" w:space="0" w:color="auto"/>
                    <w:right w:val="none" w:sz="0" w:space="0" w:color="auto"/>
                  </w:divBdr>
                </w:div>
              </w:divsChild>
            </w:div>
            <w:div w:id="2083285031">
              <w:marLeft w:val="0"/>
              <w:marRight w:val="0"/>
              <w:marTop w:val="0"/>
              <w:marBottom w:val="0"/>
              <w:divBdr>
                <w:top w:val="none" w:sz="0" w:space="0" w:color="auto"/>
                <w:left w:val="none" w:sz="0" w:space="0" w:color="auto"/>
                <w:bottom w:val="none" w:sz="0" w:space="0" w:color="auto"/>
                <w:right w:val="none" w:sz="0" w:space="0" w:color="auto"/>
              </w:divBdr>
              <w:divsChild>
                <w:div w:id="155653272">
                  <w:marLeft w:val="0"/>
                  <w:marRight w:val="0"/>
                  <w:marTop w:val="0"/>
                  <w:marBottom w:val="0"/>
                  <w:divBdr>
                    <w:top w:val="none" w:sz="0" w:space="0" w:color="auto"/>
                    <w:left w:val="none" w:sz="0" w:space="0" w:color="auto"/>
                    <w:bottom w:val="none" w:sz="0" w:space="0" w:color="auto"/>
                    <w:right w:val="none" w:sz="0" w:space="0" w:color="auto"/>
                  </w:divBdr>
                  <w:divsChild>
                    <w:div w:id="1593663055">
                      <w:marLeft w:val="0"/>
                      <w:marRight w:val="0"/>
                      <w:marTop w:val="0"/>
                      <w:marBottom w:val="0"/>
                      <w:divBdr>
                        <w:top w:val="none" w:sz="0" w:space="0" w:color="auto"/>
                        <w:left w:val="none" w:sz="0" w:space="0" w:color="auto"/>
                        <w:bottom w:val="none" w:sz="0" w:space="0" w:color="auto"/>
                        <w:right w:val="none" w:sz="0" w:space="0" w:color="auto"/>
                      </w:divBdr>
                    </w:div>
                    <w:div w:id="1601989810">
                      <w:marLeft w:val="0"/>
                      <w:marRight w:val="0"/>
                      <w:marTop w:val="0"/>
                      <w:marBottom w:val="0"/>
                      <w:divBdr>
                        <w:top w:val="none" w:sz="0" w:space="0" w:color="auto"/>
                        <w:left w:val="none" w:sz="0" w:space="0" w:color="auto"/>
                        <w:bottom w:val="none" w:sz="0" w:space="0" w:color="auto"/>
                        <w:right w:val="none" w:sz="0" w:space="0" w:color="auto"/>
                      </w:divBdr>
                      <w:divsChild>
                        <w:div w:id="3675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04047">
                  <w:marLeft w:val="0"/>
                  <w:marRight w:val="0"/>
                  <w:marTop w:val="0"/>
                  <w:marBottom w:val="0"/>
                  <w:divBdr>
                    <w:top w:val="none" w:sz="0" w:space="0" w:color="auto"/>
                    <w:left w:val="none" w:sz="0" w:space="0" w:color="auto"/>
                    <w:bottom w:val="none" w:sz="0" w:space="0" w:color="auto"/>
                    <w:right w:val="none" w:sz="0" w:space="0" w:color="auto"/>
                  </w:divBdr>
                  <w:divsChild>
                    <w:div w:id="1440638972">
                      <w:marLeft w:val="0"/>
                      <w:marRight w:val="0"/>
                      <w:marTop w:val="0"/>
                      <w:marBottom w:val="0"/>
                      <w:divBdr>
                        <w:top w:val="none" w:sz="0" w:space="0" w:color="auto"/>
                        <w:left w:val="none" w:sz="0" w:space="0" w:color="auto"/>
                        <w:bottom w:val="none" w:sz="0" w:space="0" w:color="auto"/>
                        <w:right w:val="none" w:sz="0" w:space="0" w:color="auto"/>
                      </w:divBdr>
                      <w:divsChild>
                        <w:div w:id="826945111">
                          <w:marLeft w:val="0"/>
                          <w:marRight w:val="0"/>
                          <w:marTop w:val="0"/>
                          <w:marBottom w:val="0"/>
                          <w:divBdr>
                            <w:top w:val="none" w:sz="0" w:space="0" w:color="auto"/>
                            <w:left w:val="none" w:sz="0" w:space="0" w:color="auto"/>
                            <w:bottom w:val="none" w:sz="0" w:space="0" w:color="auto"/>
                            <w:right w:val="none" w:sz="0" w:space="0" w:color="auto"/>
                          </w:divBdr>
                        </w:div>
                      </w:divsChild>
                    </w:div>
                    <w:div w:id="690955948">
                      <w:marLeft w:val="0"/>
                      <w:marRight w:val="0"/>
                      <w:marTop w:val="0"/>
                      <w:marBottom w:val="0"/>
                      <w:divBdr>
                        <w:top w:val="none" w:sz="0" w:space="0" w:color="auto"/>
                        <w:left w:val="none" w:sz="0" w:space="0" w:color="auto"/>
                        <w:bottom w:val="none" w:sz="0" w:space="0" w:color="auto"/>
                        <w:right w:val="none" w:sz="0" w:space="0" w:color="auto"/>
                      </w:divBdr>
                      <w:divsChild>
                        <w:div w:id="1180465842">
                          <w:marLeft w:val="0"/>
                          <w:marRight w:val="0"/>
                          <w:marTop w:val="0"/>
                          <w:marBottom w:val="0"/>
                          <w:divBdr>
                            <w:top w:val="none" w:sz="0" w:space="0" w:color="auto"/>
                            <w:left w:val="none" w:sz="0" w:space="0" w:color="auto"/>
                            <w:bottom w:val="none" w:sz="0" w:space="0" w:color="auto"/>
                            <w:right w:val="none" w:sz="0" w:space="0" w:color="auto"/>
                          </w:divBdr>
                        </w:div>
                      </w:divsChild>
                    </w:div>
                    <w:div w:id="1235433511">
                      <w:marLeft w:val="0"/>
                      <w:marRight w:val="0"/>
                      <w:marTop w:val="0"/>
                      <w:marBottom w:val="0"/>
                      <w:divBdr>
                        <w:top w:val="none" w:sz="0" w:space="0" w:color="auto"/>
                        <w:left w:val="none" w:sz="0" w:space="0" w:color="auto"/>
                        <w:bottom w:val="none" w:sz="0" w:space="0" w:color="auto"/>
                        <w:right w:val="none" w:sz="0" w:space="0" w:color="auto"/>
                      </w:divBdr>
                      <w:divsChild>
                        <w:div w:id="62870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913532">
      <w:bodyDiv w:val="1"/>
      <w:marLeft w:val="0"/>
      <w:marRight w:val="0"/>
      <w:marTop w:val="0"/>
      <w:marBottom w:val="0"/>
      <w:divBdr>
        <w:top w:val="none" w:sz="0" w:space="0" w:color="auto"/>
        <w:left w:val="none" w:sz="0" w:space="0" w:color="auto"/>
        <w:bottom w:val="none" w:sz="0" w:space="0" w:color="auto"/>
        <w:right w:val="none" w:sz="0" w:space="0" w:color="auto"/>
      </w:divBdr>
      <w:divsChild>
        <w:div w:id="530798096">
          <w:marLeft w:val="0"/>
          <w:marRight w:val="0"/>
          <w:marTop w:val="0"/>
          <w:marBottom w:val="0"/>
          <w:divBdr>
            <w:top w:val="none" w:sz="0" w:space="0" w:color="auto"/>
            <w:left w:val="none" w:sz="0" w:space="0" w:color="auto"/>
            <w:bottom w:val="none" w:sz="0" w:space="0" w:color="auto"/>
            <w:right w:val="none" w:sz="0" w:space="0" w:color="auto"/>
          </w:divBdr>
          <w:divsChild>
            <w:div w:id="1147433698">
              <w:marLeft w:val="0"/>
              <w:marRight w:val="0"/>
              <w:marTop w:val="0"/>
              <w:marBottom w:val="0"/>
              <w:divBdr>
                <w:top w:val="none" w:sz="0" w:space="0" w:color="auto"/>
                <w:left w:val="none" w:sz="0" w:space="0" w:color="auto"/>
                <w:bottom w:val="none" w:sz="0" w:space="0" w:color="auto"/>
                <w:right w:val="none" w:sz="0" w:space="0" w:color="auto"/>
              </w:divBdr>
              <w:divsChild>
                <w:div w:id="853887843">
                  <w:marLeft w:val="0"/>
                  <w:marRight w:val="0"/>
                  <w:marTop w:val="0"/>
                  <w:marBottom w:val="0"/>
                  <w:divBdr>
                    <w:top w:val="none" w:sz="0" w:space="0" w:color="auto"/>
                    <w:left w:val="none" w:sz="0" w:space="0" w:color="auto"/>
                    <w:bottom w:val="none" w:sz="0" w:space="0" w:color="auto"/>
                    <w:right w:val="none" w:sz="0" w:space="0" w:color="auto"/>
                  </w:divBdr>
                </w:div>
              </w:divsChild>
            </w:div>
            <w:div w:id="238633175">
              <w:marLeft w:val="0"/>
              <w:marRight w:val="0"/>
              <w:marTop w:val="0"/>
              <w:marBottom w:val="0"/>
              <w:divBdr>
                <w:top w:val="none" w:sz="0" w:space="0" w:color="auto"/>
                <w:left w:val="none" w:sz="0" w:space="0" w:color="auto"/>
                <w:bottom w:val="none" w:sz="0" w:space="0" w:color="auto"/>
                <w:right w:val="none" w:sz="0" w:space="0" w:color="auto"/>
              </w:divBdr>
              <w:divsChild>
                <w:div w:id="736126743">
                  <w:marLeft w:val="0"/>
                  <w:marRight w:val="0"/>
                  <w:marTop w:val="0"/>
                  <w:marBottom w:val="0"/>
                  <w:divBdr>
                    <w:top w:val="none" w:sz="0" w:space="0" w:color="auto"/>
                    <w:left w:val="none" w:sz="0" w:space="0" w:color="auto"/>
                    <w:bottom w:val="none" w:sz="0" w:space="0" w:color="auto"/>
                    <w:right w:val="none" w:sz="0" w:space="0" w:color="auto"/>
                  </w:divBdr>
                  <w:divsChild>
                    <w:div w:id="1666277939">
                      <w:marLeft w:val="0"/>
                      <w:marRight w:val="0"/>
                      <w:marTop w:val="0"/>
                      <w:marBottom w:val="0"/>
                      <w:divBdr>
                        <w:top w:val="none" w:sz="0" w:space="0" w:color="auto"/>
                        <w:left w:val="none" w:sz="0" w:space="0" w:color="auto"/>
                        <w:bottom w:val="none" w:sz="0" w:space="0" w:color="auto"/>
                        <w:right w:val="none" w:sz="0" w:space="0" w:color="auto"/>
                      </w:divBdr>
                      <w:divsChild>
                        <w:div w:id="1432581558">
                          <w:marLeft w:val="0"/>
                          <w:marRight w:val="0"/>
                          <w:marTop w:val="0"/>
                          <w:marBottom w:val="0"/>
                          <w:divBdr>
                            <w:top w:val="none" w:sz="0" w:space="0" w:color="auto"/>
                            <w:left w:val="none" w:sz="0" w:space="0" w:color="auto"/>
                            <w:bottom w:val="none" w:sz="0" w:space="0" w:color="auto"/>
                            <w:right w:val="none" w:sz="0" w:space="0" w:color="auto"/>
                          </w:divBdr>
                        </w:div>
                      </w:divsChild>
                    </w:div>
                    <w:div w:id="1664510182">
                      <w:marLeft w:val="0"/>
                      <w:marRight w:val="0"/>
                      <w:marTop w:val="0"/>
                      <w:marBottom w:val="0"/>
                      <w:divBdr>
                        <w:top w:val="none" w:sz="0" w:space="0" w:color="auto"/>
                        <w:left w:val="none" w:sz="0" w:space="0" w:color="auto"/>
                        <w:bottom w:val="none" w:sz="0" w:space="0" w:color="auto"/>
                        <w:right w:val="none" w:sz="0" w:space="0" w:color="auto"/>
                      </w:divBdr>
                      <w:divsChild>
                        <w:div w:id="1845897228">
                          <w:marLeft w:val="0"/>
                          <w:marRight w:val="0"/>
                          <w:marTop w:val="0"/>
                          <w:marBottom w:val="0"/>
                          <w:divBdr>
                            <w:top w:val="none" w:sz="0" w:space="0" w:color="auto"/>
                            <w:left w:val="none" w:sz="0" w:space="0" w:color="auto"/>
                            <w:bottom w:val="none" w:sz="0" w:space="0" w:color="auto"/>
                            <w:right w:val="none" w:sz="0" w:space="0" w:color="auto"/>
                          </w:divBdr>
                        </w:div>
                      </w:divsChild>
                    </w:div>
                    <w:div w:id="1421366384">
                      <w:marLeft w:val="0"/>
                      <w:marRight w:val="0"/>
                      <w:marTop w:val="0"/>
                      <w:marBottom w:val="0"/>
                      <w:divBdr>
                        <w:top w:val="none" w:sz="0" w:space="0" w:color="auto"/>
                        <w:left w:val="none" w:sz="0" w:space="0" w:color="auto"/>
                        <w:bottom w:val="none" w:sz="0" w:space="0" w:color="auto"/>
                        <w:right w:val="none" w:sz="0" w:space="0" w:color="auto"/>
                      </w:divBdr>
                      <w:divsChild>
                        <w:div w:id="1894580253">
                          <w:marLeft w:val="0"/>
                          <w:marRight w:val="0"/>
                          <w:marTop w:val="0"/>
                          <w:marBottom w:val="0"/>
                          <w:divBdr>
                            <w:top w:val="none" w:sz="0" w:space="0" w:color="auto"/>
                            <w:left w:val="none" w:sz="0" w:space="0" w:color="auto"/>
                            <w:bottom w:val="none" w:sz="0" w:space="0" w:color="auto"/>
                            <w:right w:val="none" w:sz="0" w:space="0" w:color="auto"/>
                          </w:divBdr>
                        </w:div>
                      </w:divsChild>
                    </w:div>
                    <w:div w:id="1244486766">
                      <w:marLeft w:val="0"/>
                      <w:marRight w:val="0"/>
                      <w:marTop w:val="0"/>
                      <w:marBottom w:val="0"/>
                      <w:divBdr>
                        <w:top w:val="none" w:sz="0" w:space="0" w:color="auto"/>
                        <w:left w:val="none" w:sz="0" w:space="0" w:color="auto"/>
                        <w:bottom w:val="none" w:sz="0" w:space="0" w:color="auto"/>
                        <w:right w:val="none" w:sz="0" w:space="0" w:color="auto"/>
                      </w:divBdr>
                      <w:divsChild>
                        <w:div w:id="81612137">
                          <w:marLeft w:val="0"/>
                          <w:marRight w:val="0"/>
                          <w:marTop w:val="0"/>
                          <w:marBottom w:val="0"/>
                          <w:divBdr>
                            <w:top w:val="none" w:sz="0" w:space="0" w:color="auto"/>
                            <w:left w:val="none" w:sz="0" w:space="0" w:color="auto"/>
                            <w:bottom w:val="none" w:sz="0" w:space="0" w:color="auto"/>
                            <w:right w:val="none" w:sz="0" w:space="0" w:color="auto"/>
                          </w:divBdr>
                        </w:div>
                      </w:divsChild>
                    </w:div>
                    <w:div w:id="1190988853">
                      <w:marLeft w:val="0"/>
                      <w:marRight w:val="0"/>
                      <w:marTop w:val="0"/>
                      <w:marBottom w:val="0"/>
                      <w:divBdr>
                        <w:top w:val="none" w:sz="0" w:space="0" w:color="auto"/>
                        <w:left w:val="none" w:sz="0" w:space="0" w:color="auto"/>
                        <w:bottom w:val="none" w:sz="0" w:space="0" w:color="auto"/>
                        <w:right w:val="none" w:sz="0" w:space="0" w:color="auto"/>
                      </w:divBdr>
                      <w:divsChild>
                        <w:div w:id="137765832">
                          <w:marLeft w:val="0"/>
                          <w:marRight w:val="0"/>
                          <w:marTop w:val="0"/>
                          <w:marBottom w:val="0"/>
                          <w:divBdr>
                            <w:top w:val="none" w:sz="0" w:space="0" w:color="auto"/>
                            <w:left w:val="none" w:sz="0" w:space="0" w:color="auto"/>
                            <w:bottom w:val="none" w:sz="0" w:space="0" w:color="auto"/>
                            <w:right w:val="none" w:sz="0" w:space="0" w:color="auto"/>
                          </w:divBdr>
                        </w:div>
                      </w:divsChild>
                    </w:div>
                    <w:div w:id="1250499670">
                      <w:marLeft w:val="0"/>
                      <w:marRight w:val="0"/>
                      <w:marTop w:val="0"/>
                      <w:marBottom w:val="0"/>
                      <w:divBdr>
                        <w:top w:val="none" w:sz="0" w:space="0" w:color="auto"/>
                        <w:left w:val="none" w:sz="0" w:space="0" w:color="auto"/>
                        <w:bottom w:val="none" w:sz="0" w:space="0" w:color="auto"/>
                        <w:right w:val="none" w:sz="0" w:space="0" w:color="auto"/>
                      </w:divBdr>
                      <w:divsChild>
                        <w:div w:id="1778021710">
                          <w:marLeft w:val="0"/>
                          <w:marRight w:val="0"/>
                          <w:marTop w:val="0"/>
                          <w:marBottom w:val="0"/>
                          <w:divBdr>
                            <w:top w:val="none" w:sz="0" w:space="0" w:color="auto"/>
                            <w:left w:val="none" w:sz="0" w:space="0" w:color="auto"/>
                            <w:bottom w:val="none" w:sz="0" w:space="0" w:color="auto"/>
                            <w:right w:val="none" w:sz="0" w:space="0" w:color="auto"/>
                          </w:divBdr>
                        </w:div>
                      </w:divsChild>
                    </w:div>
                    <w:div w:id="949319623">
                      <w:marLeft w:val="0"/>
                      <w:marRight w:val="0"/>
                      <w:marTop w:val="0"/>
                      <w:marBottom w:val="0"/>
                      <w:divBdr>
                        <w:top w:val="none" w:sz="0" w:space="0" w:color="auto"/>
                        <w:left w:val="none" w:sz="0" w:space="0" w:color="auto"/>
                        <w:bottom w:val="none" w:sz="0" w:space="0" w:color="auto"/>
                        <w:right w:val="none" w:sz="0" w:space="0" w:color="auto"/>
                      </w:divBdr>
                      <w:divsChild>
                        <w:div w:id="19909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077031">
          <w:marLeft w:val="0"/>
          <w:marRight w:val="0"/>
          <w:marTop w:val="0"/>
          <w:marBottom w:val="0"/>
          <w:divBdr>
            <w:top w:val="none" w:sz="0" w:space="0" w:color="auto"/>
            <w:left w:val="none" w:sz="0" w:space="0" w:color="auto"/>
            <w:bottom w:val="none" w:sz="0" w:space="0" w:color="auto"/>
            <w:right w:val="none" w:sz="0" w:space="0" w:color="auto"/>
          </w:divBdr>
          <w:divsChild>
            <w:div w:id="54390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79157">
      <w:bodyDiv w:val="1"/>
      <w:marLeft w:val="0"/>
      <w:marRight w:val="0"/>
      <w:marTop w:val="0"/>
      <w:marBottom w:val="0"/>
      <w:divBdr>
        <w:top w:val="none" w:sz="0" w:space="0" w:color="auto"/>
        <w:left w:val="none" w:sz="0" w:space="0" w:color="auto"/>
        <w:bottom w:val="none" w:sz="0" w:space="0" w:color="auto"/>
        <w:right w:val="none" w:sz="0" w:space="0" w:color="auto"/>
      </w:divBdr>
      <w:divsChild>
        <w:div w:id="217326686">
          <w:marLeft w:val="0"/>
          <w:marRight w:val="0"/>
          <w:marTop w:val="0"/>
          <w:marBottom w:val="0"/>
          <w:divBdr>
            <w:top w:val="none" w:sz="0" w:space="0" w:color="auto"/>
            <w:left w:val="none" w:sz="0" w:space="0" w:color="auto"/>
            <w:bottom w:val="none" w:sz="0" w:space="0" w:color="auto"/>
            <w:right w:val="none" w:sz="0" w:space="0" w:color="auto"/>
          </w:divBdr>
          <w:divsChild>
            <w:div w:id="1052196194">
              <w:marLeft w:val="0"/>
              <w:marRight w:val="0"/>
              <w:marTop w:val="0"/>
              <w:marBottom w:val="0"/>
              <w:divBdr>
                <w:top w:val="none" w:sz="0" w:space="0" w:color="auto"/>
                <w:left w:val="none" w:sz="0" w:space="0" w:color="auto"/>
                <w:bottom w:val="none" w:sz="0" w:space="0" w:color="auto"/>
                <w:right w:val="none" w:sz="0" w:space="0" w:color="auto"/>
              </w:divBdr>
              <w:divsChild>
                <w:div w:id="711879546">
                  <w:marLeft w:val="0"/>
                  <w:marRight w:val="0"/>
                  <w:marTop w:val="0"/>
                  <w:marBottom w:val="0"/>
                  <w:divBdr>
                    <w:top w:val="none" w:sz="0" w:space="0" w:color="auto"/>
                    <w:left w:val="none" w:sz="0" w:space="0" w:color="auto"/>
                    <w:bottom w:val="none" w:sz="0" w:space="0" w:color="auto"/>
                    <w:right w:val="none" w:sz="0" w:space="0" w:color="auto"/>
                  </w:divBdr>
                </w:div>
              </w:divsChild>
            </w:div>
            <w:div w:id="562643653">
              <w:marLeft w:val="0"/>
              <w:marRight w:val="0"/>
              <w:marTop w:val="0"/>
              <w:marBottom w:val="0"/>
              <w:divBdr>
                <w:top w:val="none" w:sz="0" w:space="0" w:color="auto"/>
                <w:left w:val="none" w:sz="0" w:space="0" w:color="auto"/>
                <w:bottom w:val="none" w:sz="0" w:space="0" w:color="auto"/>
                <w:right w:val="none" w:sz="0" w:space="0" w:color="auto"/>
              </w:divBdr>
              <w:divsChild>
                <w:div w:id="1132745668">
                  <w:marLeft w:val="0"/>
                  <w:marRight w:val="0"/>
                  <w:marTop w:val="0"/>
                  <w:marBottom w:val="0"/>
                  <w:divBdr>
                    <w:top w:val="none" w:sz="0" w:space="0" w:color="auto"/>
                    <w:left w:val="none" w:sz="0" w:space="0" w:color="auto"/>
                    <w:bottom w:val="none" w:sz="0" w:space="0" w:color="auto"/>
                    <w:right w:val="none" w:sz="0" w:space="0" w:color="auto"/>
                  </w:divBdr>
                  <w:divsChild>
                    <w:div w:id="2018456799">
                      <w:marLeft w:val="0"/>
                      <w:marRight w:val="0"/>
                      <w:marTop w:val="0"/>
                      <w:marBottom w:val="0"/>
                      <w:divBdr>
                        <w:top w:val="none" w:sz="0" w:space="0" w:color="auto"/>
                        <w:left w:val="none" w:sz="0" w:space="0" w:color="auto"/>
                        <w:bottom w:val="none" w:sz="0" w:space="0" w:color="auto"/>
                        <w:right w:val="none" w:sz="0" w:space="0" w:color="auto"/>
                      </w:divBdr>
                      <w:divsChild>
                        <w:div w:id="820848783">
                          <w:marLeft w:val="0"/>
                          <w:marRight w:val="0"/>
                          <w:marTop w:val="0"/>
                          <w:marBottom w:val="0"/>
                          <w:divBdr>
                            <w:top w:val="none" w:sz="0" w:space="0" w:color="auto"/>
                            <w:left w:val="none" w:sz="0" w:space="0" w:color="auto"/>
                            <w:bottom w:val="none" w:sz="0" w:space="0" w:color="auto"/>
                            <w:right w:val="none" w:sz="0" w:space="0" w:color="auto"/>
                          </w:divBdr>
                          <w:divsChild>
                            <w:div w:id="343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6036">
                      <w:marLeft w:val="0"/>
                      <w:marRight w:val="0"/>
                      <w:marTop w:val="0"/>
                      <w:marBottom w:val="0"/>
                      <w:divBdr>
                        <w:top w:val="none" w:sz="0" w:space="0" w:color="auto"/>
                        <w:left w:val="none" w:sz="0" w:space="0" w:color="auto"/>
                        <w:bottom w:val="none" w:sz="0" w:space="0" w:color="auto"/>
                        <w:right w:val="none" w:sz="0" w:space="0" w:color="auto"/>
                      </w:divBdr>
                      <w:divsChild>
                        <w:div w:id="1981572868">
                          <w:marLeft w:val="0"/>
                          <w:marRight w:val="0"/>
                          <w:marTop w:val="0"/>
                          <w:marBottom w:val="0"/>
                          <w:divBdr>
                            <w:top w:val="none" w:sz="0" w:space="0" w:color="auto"/>
                            <w:left w:val="none" w:sz="0" w:space="0" w:color="auto"/>
                            <w:bottom w:val="none" w:sz="0" w:space="0" w:color="auto"/>
                            <w:right w:val="none" w:sz="0" w:space="0" w:color="auto"/>
                          </w:divBdr>
                        </w:div>
                      </w:divsChild>
                    </w:div>
                    <w:div w:id="323434419">
                      <w:marLeft w:val="0"/>
                      <w:marRight w:val="0"/>
                      <w:marTop w:val="0"/>
                      <w:marBottom w:val="0"/>
                      <w:divBdr>
                        <w:top w:val="none" w:sz="0" w:space="0" w:color="auto"/>
                        <w:left w:val="none" w:sz="0" w:space="0" w:color="auto"/>
                        <w:bottom w:val="none" w:sz="0" w:space="0" w:color="auto"/>
                        <w:right w:val="none" w:sz="0" w:space="0" w:color="auto"/>
                      </w:divBdr>
                      <w:divsChild>
                        <w:div w:id="1165827058">
                          <w:marLeft w:val="0"/>
                          <w:marRight w:val="0"/>
                          <w:marTop w:val="0"/>
                          <w:marBottom w:val="0"/>
                          <w:divBdr>
                            <w:top w:val="none" w:sz="0" w:space="0" w:color="auto"/>
                            <w:left w:val="none" w:sz="0" w:space="0" w:color="auto"/>
                            <w:bottom w:val="none" w:sz="0" w:space="0" w:color="auto"/>
                            <w:right w:val="none" w:sz="0" w:space="0" w:color="auto"/>
                          </w:divBdr>
                          <w:divsChild>
                            <w:div w:id="201268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1521">
                      <w:marLeft w:val="0"/>
                      <w:marRight w:val="0"/>
                      <w:marTop w:val="0"/>
                      <w:marBottom w:val="0"/>
                      <w:divBdr>
                        <w:top w:val="none" w:sz="0" w:space="0" w:color="auto"/>
                        <w:left w:val="none" w:sz="0" w:space="0" w:color="auto"/>
                        <w:bottom w:val="none" w:sz="0" w:space="0" w:color="auto"/>
                        <w:right w:val="none" w:sz="0" w:space="0" w:color="auto"/>
                      </w:divBdr>
                      <w:divsChild>
                        <w:div w:id="142964107">
                          <w:marLeft w:val="0"/>
                          <w:marRight w:val="0"/>
                          <w:marTop w:val="0"/>
                          <w:marBottom w:val="0"/>
                          <w:divBdr>
                            <w:top w:val="none" w:sz="0" w:space="0" w:color="auto"/>
                            <w:left w:val="none" w:sz="0" w:space="0" w:color="auto"/>
                            <w:bottom w:val="none" w:sz="0" w:space="0" w:color="auto"/>
                            <w:right w:val="none" w:sz="0" w:space="0" w:color="auto"/>
                          </w:divBdr>
                        </w:div>
                      </w:divsChild>
                    </w:div>
                    <w:div w:id="1867520453">
                      <w:marLeft w:val="0"/>
                      <w:marRight w:val="0"/>
                      <w:marTop w:val="0"/>
                      <w:marBottom w:val="0"/>
                      <w:divBdr>
                        <w:top w:val="none" w:sz="0" w:space="0" w:color="auto"/>
                        <w:left w:val="none" w:sz="0" w:space="0" w:color="auto"/>
                        <w:bottom w:val="none" w:sz="0" w:space="0" w:color="auto"/>
                        <w:right w:val="none" w:sz="0" w:space="0" w:color="auto"/>
                      </w:divBdr>
                      <w:divsChild>
                        <w:div w:id="998387545">
                          <w:marLeft w:val="0"/>
                          <w:marRight w:val="0"/>
                          <w:marTop w:val="0"/>
                          <w:marBottom w:val="0"/>
                          <w:divBdr>
                            <w:top w:val="none" w:sz="0" w:space="0" w:color="auto"/>
                            <w:left w:val="none" w:sz="0" w:space="0" w:color="auto"/>
                            <w:bottom w:val="none" w:sz="0" w:space="0" w:color="auto"/>
                            <w:right w:val="none" w:sz="0" w:space="0" w:color="auto"/>
                          </w:divBdr>
                          <w:divsChild>
                            <w:div w:id="203569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5961">
                      <w:marLeft w:val="0"/>
                      <w:marRight w:val="0"/>
                      <w:marTop w:val="0"/>
                      <w:marBottom w:val="0"/>
                      <w:divBdr>
                        <w:top w:val="none" w:sz="0" w:space="0" w:color="auto"/>
                        <w:left w:val="none" w:sz="0" w:space="0" w:color="auto"/>
                        <w:bottom w:val="none" w:sz="0" w:space="0" w:color="auto"/>
                        <w:right w:val="none" w:sz="0" w:space="0" w:color="auto"/>
                      </w:divBdr>
                      <w:divsChild>
                        <w:div w:id="437799361">
                          <w:marLeft w:val="0"/>
                          <w:marRight w:val="0"/>
                          <w:marTop w:val="0"/>
                          <w:marBottom w:val="0"/>
                          <w:divBdr>
                            <w:top w:val="none" w:sz="0" w:space="0" w:color="auto"/>
                            <w:left w:val="none" w:sz="0" w:space="0" w:color="auto"/>
                            <w:bottom w:val="none" w:sz="0" w:space="0" w:color="auto"/>
                            <w:right w:val="none" w:sz="0" w:space="0" w:color="auto"/>
                          </w:divBdr>
                        </w:div>
                      </w:divsChild>
                    </w:div>
                    <w:div w:id="309797032">
                      <w:marLeft w:val="0"/>
                      <w:marRight w:val="0"/>
                      <w:marTop w:val="0"/>
                      <w:marBottom w:val="0"/>
                      <w:divBdr>
                        <w:top w:val="none" w:sz="0" w:space="0" w:color="auto"/>
                        <w:left w:val="none" w:sz="0" w:space="0" w:color="auto"/>
                        <w:bottom w:val="none" w:sz="0" w:space="0" w:color="auto"/>
                        <w:right w:val="none" w:sz="0" w:space="0" w:color="auto"/>
                      </w:divBdr>
                      <w:divsChild>
                        <w:div w:id="964964112">
                          <w:marLeft w:val="0"/>
                          <w:marRight w:val="0"/>
                          <w:marTop w:val="0"/>
                          <w:marBottom w:val="0"/>
                          <w:divBdr>
                            <w:top w:val="none" w:sz="0" w:space="0" w:color="auto"/>
                            <w:left w:val="none" w:sz="0" w:space="0" w:color="auto"/>
                            <w:bottom w:val="none" w:sz="0" w:space="0" w:color="auto"/>
                            <w:right w:val="none" w:sz="0" w:space="0" w:color="auto"/>
                          </w:divBdr>
                        </w:div>
                      </w:divsChild>
                    </w:div>
                    <w:div w:id="1627006424">
                      <w:marLeft w:val="0"/>
                      <w:marRight w:val="0"/>
                      <w:marTop w:val="0"/>
                      <w:marBottom w:val="0"/>
                      <w:divBdr>
                        <w:top w:val="none" w:sz="0" w:space="0" w:color="auto"/>
                        <w:left w:val="none" w:sz="0" w:space="0" w:color="auto"/>
                        <w:bottom w:val="none" w:sz="0" w:space="0" w:color="auto"/>
                        <w:right w:val="none" w:sz="0" w:space="0" w:color="auto"/>
                      </w:divBdr>
                      <w:divsChild>
                        <w:div w:id="1612741903">
                          <w:marLeft w:val="0"/>
                          <w:marRight w:val="0"/>
                          <w:marTop w:val="0"/>
                          <w:marBottom w:val="0"/>
                          <w:divBdr>
                            <w:top w:val="none" w:sz="0" w:space="0" w:color="auto"/>
                            <w:left w:val="none" w:sz="0" w:space="0" w:color="auto"/>
                            <w:bottom w:val="none" w:sz="0" w:space="0" w:color="auto"/>
                            <w:right w:val="none" w:sz="0" w:space="0" w:color="auto"/>
                          </w:divBdr>
                        </w:div>
                      </w:divsChild>
                    </w:div>
                    <w:div w:id="1290625079">
                      <w:marLeft w:val="0"/>
                      <w:marRight w:val="0"/>
                      <w:marTop w:val="0"/>
                      <w:marBottom w:val="0"/>
                      <w:divBdr>
                        <w:top w:val="none" w:sz="0" w:space="0" w:color="auto"/>
                        <w:left w:val="none" w:sz="0" w:space="0" w:color="auto"/>
                        <w:bottom w:val="none" w:sz="0" w:space="0" w:color="auto"/>
                        <w:right w:val="none" w:sz="0" w:space="0" w:color="auto"/>
                      </w:divBdr>
                      <w:divsChild>
                        <w:div w:id="14100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424977">
          <w:marLeft w:val="0"/>
          <w:marRight w:val="0"/>
          <w:marTop w:val="0"/>
          <w:marBottom w:val="0"/>
          <w:divBdr>
            <w:top w:val="none" w:sz="0" w:space="0" w:color="auto"/>
            <w:left w:val="none" w:sz="0" w:space="0" w:color="auto"/>
            <w:bottom w:val="none" w:sz="0" w:space="0" w:color="auto"/>
            <w:right w:val="none" w:sz="0" w:space="0" w:color="auto"/>
          </w:divBdr>
          <w:divsChild>
            <w:div w:id="110303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22637">
      <w:bodyDiv w:val="1"/>
      <w:marLeft w:val="0"/>
      <w:marRight w:val="0"/>
      <w:marTop w:val="0"/>
      <w:marBottom w:val="0"/>
      <w:divBdr>
        <w:top w:val="none" w:sz="0" w:space="0" w:color="auto"/>
        <w:left w:val="none" w:sz="0" w:space="0" w:color="auto"/>
        <w:bottom w:val="none" w:sz="0" w:space="0" w:color="auto"/>
        <w:right w:val="none" w:sz="0" w:space="0" w:color="auto"/>
      </w:divBdr>
      <w:divsChild>
        <w:div w:id="191461545">
          <w:marLeft w:val="0"/>
          <w:marRight w:val="0"/>
          <w:marTop w:val="0"/>
          <w:marBottom w:val="0"/>
          <w:divBdr>
            <w:top w:val="none" w:sz="0" w:space="0" w:color="auto"/>
            <w:left w:val="none" w:sz="0" w:space="0" w:color="auto"/>
            <w:bottom w:val="none" w:sz="0" w:space="0" w:color="auto"/>
            <w:right w:val="none" w:sz="0" w:space="0" w:color="auto"/>
          </w:divBdr>
          <w:divsChild>
            <w:div w:id="358972605">
              <w:marLeft w:val="0"/>
              <w:marRight w:val="0"/>
              <w:marTop w:val="0"/>
              <w:marBottom w:val="0"/>
              <w:divBdr>
                <w:top w:val="none" w:sz="0" w:space="0" w:color="auto"/>
                <w:left w:val="none" w:sz="0" w:space="0" w:color="auto"/>
                <w:bottom w:val="none" w:sz="0" w:space="0" w:color="auto"/>
                <w:right w:val="none" w:sz="0" w:space="0" w:color="auto"/>
              </w:divBdr>
            </w:div>
          </w:divsChild>
        </w:div>
        <w:div w:id="396514890">
          <w:marLeft w:val="0"/>
          <w:marRight w:val="0"/>
          <w:marTop w:val="0"/>
          <w:marBottom w:val="0"/>
          <w:divBdr>
            <w:top w:val="none" w:sz="0" w:space="0" w:color="auto"/>
            <w:left w:val="none" w:sz="0" w:space="0" w:color="auto"/>
            <w:bottom w:val="none" w:sz="0" w:space="0" w:color="auto"/>
            <w:right w:val="none" w:sz="0" w:space="0" w:color="auto"/>
          </w:divBdr>
          <w:divsChild>
            <w:div w:id="1965118921">
              <w:marLeft w:val="0"/>
              <w:marRight w:val="0"/>
              <w:marTop w:val="0"/>
              <w:marBottom w:val="0"/>
              <w:divBdr>
                <w:top w:val="none" w:sz="0" w:space="0" w:color="auto"/>
                <w:left w:val="none" w:sz="0" w:space="0" w:color="auto"/>
                <w:bottom w:val="none" w:sz="0" w:space="0" w:color="auto"/>
                <w:right w:val="none" w:sz="0" w:space="0" w:color="auto"/>
              </w:divBdr>
              <w:divsChild>
                <w:div w:id="764106588">
                  <w:marLeft w:val="0"/>
                  <w:marRight w:val="0"/>
                  <w:marTop w:val="0"/>
                  <w:marBottom w:val="0"/>
                  <w:divBdr>
                    <w:top w:val="none" w:sz="0" w:space="0" w:color="auto"/>
                    <w:left w:val="none" w:sz="0" w:space="0" w:color="auto"/>
                    <w:bottom w:val="none" w:sz="0" w:space="0" w:color="auto"/>
                    <w:right w:val="none" w:sz="0" w:space="0" w:color="auto"/>
                  </w:divBdr>
                  <w:divsChild>
                    <w:div w:id="428163384">
                      <w:marLeft w:val="0"/>
                      <w:marRight w:val="0"/>
                      <w:marTop w:val="0"/>
                      <w:marBottom w:val="0"/>
                      <w:divBdr>
                        <w:top w:val="none" w:sz="0" w:space="0" w:color="auto"/>
                        <w:left w:val="none" w:sz="0" w:space="0" w:color="auto"/>
                        <w:bottom w:val="none" w:sz="0" w:space="0" w:color="auto"/>
                        <w:right w:val="none" w:sz="0" w:space="0" w:color="auto"/>
                      </w:divBdr>
                    </w:div>
                  </w:divsChild>
                </w:div>
                <w:div w:id="286014265">
                  <w:marLeft w:val="0"/>
                  <w:marRight w:val="0"/>
                  <w:marTop w:val="0"/>
                  <w:marBottom w:val="0"/>
                  <w:divBdr>
                    <w:top w:val="none" w:sz="0" w:space="0" w:color="auto"/>
                    <w:left w:val="none" w:sz="0" w:space="0" w:color="auto"/>
                    <w:bottom w:val="none" w:sz="0" w:space="0" w:color="auto"/>
                    <w:right w:val="none" w:sz="0" w:space="0" w:color="auto"/>
                  </w:divBdr>
                  <w:divsChild>
                    <w:div w:id="2027248220">
                      <w:marLeft w:val="0"/>
                      <w:marRight w:val="0"/>
                      <w:marTop w:val="0"/>
                      <w:marBottom w:val="0"/>
                      <w:divBdr>
                        <w:top w:val="none" w:sz="0" w:space="0" w:color="auto"/>
                        <w:left w:val="none" w:sz="0" w:space="0" w:color="auto"/>
                        <w:bottom w:val="none" w:sz="0" w:space="0" w:color="auto"/>
                        <w:right w:val="none" w:sz="0" w:space="0" w:color="auto"/>
                      </w:divBdr>
                    </w:div>
                  </w:divsChild>
                </w:div>
                <w:div w:id="990401945">
                  <w:marLeft w:val="0"/>
                  <w:marRight w:val="0"/>
                  <w:marTop w:val="0"/>
                  <w:marBottom w:val="0"/>
                  <w:divBdr>
                    <w:top w:val="none" w:sz="0" w:space="0" w:color="auto"/>
                    <w:left w:val="none" w:sz="0" w:space="0" w:color="auto"/>
                    <w:bottom w:val="none" w:sz="0" w:space="0" w:color="auto"/>
                    <w:right w:val="none" w:sz="0" w:space="0" w:color="auto"/>
                  </w:divBdr>
                  <w:divsChild>
                    <w:div w:id="202909760">
                      <w:marLeft w:val="0"/>
                      <w:marRight w:val="0"/>
                      <w:marTop w:val="0"/>
                      <w:marBottom w:val="0"/>
                      <w:divBdr>
                        <w:top w:val="none" w:sz="0" w:space="0" w:color="auto"/>
                        <w:left w:val="none" w:sz="0" w:space="0" w:color="auto"/>
                        <w:bottom w:val="none" w:sz="0" w:space="0" w:color="auto"/>
                        <w:right w:val="none" w:sz="0" w:space="0" w:color="auto"/>
                      </w:divBdr>
                    </w:div>
                  </w:divsChild>
                </w:div>
                <w:div w:id="1888295147">
                  <w:marLeft w:val="0"/>
                  <w:marRight w:val="0"/>
                  <w:marTop w:val="0"/>
                  <w:marBottom w:val="0"/>
                  <w:divBdr>
                    <w:top w:val="none" w:sz="0" w:space="0" w:color="auto"/>
                    <w:left w:val="none" w:sz="0" w:space="0" w:color="auto"/>
                    <w:bottom w:val="none" w:sz="0" w:space="0" w:color="auto"/>
                    <w:right w:val="none" w:sz="0" w:space="0" w:color="auto"/>
                  </w:divBdr>
                  <w:divsChild>
                    <w:div w:id="232669985">
                      <w:marLeft w:val="0"/>
                      <w:marRight w:val="0"/>
                      <w:marTop w:val="0"/>
                      <w:marBottom w:val="0"/>
                      <w:divBdr>
                        <w:top w:val="none" w:sz="0" w:space="0" w:color="auto"/>
                        <w:left w:val="none" w:sz="0" w:space="0" w:color="auto"/>
                        <w:bottom w:val="none" w:sz="0" w:space="0" w:color="auto"/>
                        <w:right w:val="none" w:sz="0" w:space="0" w:color="auto"/>
                      </w:divBdr>
                    </w:div>
                  </w:divsChild>
                </w:div>
                <w:div w:id="26100063">
                  <w:marLeft w:val="0"/>
                  <w:marRight w:val="0"/>
                  <w:marTop w:val="0"/>
                  <w:marBottom w:val="0"/>
                  <w:divBdr>
                    <w:top w:val="none" w:sz="0" w:space="0" w:color="auto"/>
                    <w:left w:val="none" w:sz="0" w:space="0" w:color="auto"/>
                    <w:bottom w:val="none" w:sz="0" w:space="0" w:color="auto"/>
                    <w:right w:val="none" w:sz="0" w:space="0" w:color="auto"/>
                  </w:divBdr>
                  <w:divsChild>
                    <w:div w:id="183402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ancer.gov/Common/PopUps/popDefinition.aspx?id=CDR0000046371&amp;version=Patient&amp;language=English" TargetMode="External"/><Relationship Id="rId299" Type="http://schemas.openxmlformats.org/officeDocument/2006/relationships/hyperlink" Target="https://www.cancer.gov/about-cancer/treatment/drugs/zanubrutinib" TargetMode="External"/><Relationship Id="rId21" Type="http://schemas.openxmlformats.org/officeDocument/2006/relationships/hyperlink" Target="https://www.cancer.gov/Common/PopUps/popDefinition.aspx?id=CDR0000045159&amp;version=Patient&amp;language=English" TargetMode="External"/><Relationship Id="rId63" Type="http://schemas.openxmlformats.org/officeDocument/2006/relationships/hyperlink" Target="https://www.cancer.gov/Common/PopUps/popDefinition.aspx?id=CDR0000270742&amp;version=Patient&amp;language=English" TargetMode="External"/><Relationship Id="rId159" Type="http://schemas.openxmlformats.org/officeDocument/2006/relationships/hyperlink" Target="https://www.cancer.gov/about-cancer/treatment/drugs/famtrastuzumabderuxtecan-nxki" TargetMode="External"/><Relationship Id="rId324" Type="http://schemas.openxmlformats.org/officeDocument/2006/relationships/hyperlink" Target="https://www.cancer.gov/about-cancer/treatment/drugs/niraparibtosylatemonohydrate" TargetMode="External"/><Relationship Id="rId366" Type="http://schemas.openxmlformats.org/officeDocument/2006/relationships/hyperlink" Target="https://www.cancer.gov/about-cancer/treatment/drugs/vandetanib" TargetMode="External"/><Relationship Id="rId531" Type="http://schemas.openxmlformats.org/officeDocument/2006/relationships/hyperlink" Target="https://www.cancer.gov/Common/PopUps/popDefinition.aspx?id=CDR0000537695&amp;version=Patient&amp;language=en" TargetMode="External"/><Relationship Id="rId573" Type="http://schemas.openxmlformats.org/officeDocument/2006/relationships/hyperlink" Target="https://www.cancer.gov/Common/PopUps/popDefinition.aspx?id=CDR0000450095&amp;version=Patient&amp;language=en" TargetMode="External"/><Relationship Id="rId170" Type="http://schemas.openxmlformats.org/officeDocument/2006/relationships/hyperlink" Target="https://www.cancer.gov/about-cancer/treatment/drugs/regorafenib" TargetMode="External"/><Relationship Id="rId226" Type="http://schemas.openxmlformats.org/officeDocument/2006/relationships/hyperlink" Target="https://www.cancer.gov/about-cancer/treatment/drugs/inotuzumabozogamicin" TargetMode="External"/><Relationship Id="rId433" Type="http://schemas.openxmlformats.org/officeDocument/2006/relationships/hyperlink" Target="https://www.cancer.gov/Common/PopUps/popDefinition.aspx?id=CDR0000045158&amp;version=Patient&amp;language=en" TargetMode="External"/><Relationship Id="rId268" Type="http://schemas.openxmlformats.org/officeDocument/2006/relationships/hyperlink" Target="https://www.cancer.gov/about-cancer/treatment/drugs/capmatinibhydrochloride" TargetMode="External"/><Relationship Id="rId475" Type="http://schemas.openxmlformats.org/officeDocument/2006/relationships/hyperlink" Target="https://www.cancer.gov/Common/PopUps/popDefinition.aspx?id=CDR0000045587&amp;version=Patient&amp;language=en" TargetMode="External"/><Relationship Id="rId32" Type="http://schemas.openxmlformats.org/officeDocument/2006/relationships/hyperlink" Target="https://www.cancer.gov/Common/PopUps/popDefinition.aspx?id=CDR0000044323&amp;version=Patient&amp;language=English" TargetMode="External"/><Relationship Id="rId74" Type="http://schemas.openxmlformats.org/officeDocument/2006/relationships/hyperlink" Target="https://www.cancer.gov/Common/PopUps/popDefinition.aspx?id=CDR0000046524&amp;version=Patient&amp;language=English" TargetMode="External"/><Relationship Id="rId128" Type="http://schemas.openxmlformats.org/officeDocument/2006/relationships/hyperlink" Target="https://www.cancer.gov/about-cancer/treatment/types/targeted-therapies/targeted-therapies-fact-sheet" TargetMode="External"/><Relationship Id="rId335" Type="http://schemas.openxmlformats.org/officeDocument/2006/relationships/hyperlink" Target="https://www.cancer.gov/about-cancer/treatment/drugs/darolutamide" TargetMode="External"/><Relationship Id="rId377" Type="http://schemas.openxmlformats.org/officeDocument/2006/relationships/hyperlink" Target="https://www.ncbi.nlm.nih.gov/pubmed/23369685" TargetMode="External"/><Relationship Id="rId500" Type="http://schemas.openxmlformats.org/officeDocument/2006/relationships/hyperlink" Target="https://www.cancer.gov/types/breast/breast-hormone-therapy-fact-sheet" TargetMode="External"/><Relationship Id="rId542" Type="http://schemas.openxmlformats.org/officeDocument/2006/relationships/hyperlink" Target="https://www.cancer.gov/types/breast/breast-hormone-therapy-fact-sheet" TargetMode="External"/><Relationship Id="rId584" Type="http://schemas.openxmlformats.org/officeDocument/2006/relationships/hyperlink" Target="https://www.ncbi.nlm.nih.gov/pubmed/29863451" TargetMode="External"/><Relationship Id="rId5" Type="http://schemas.openxmlformats.org/officeDocument/2006/relationships/hyperlink" Target="https://www.cancer.gov/about-cancer/diagnosis-staging/diagnosis/tumor-markers-fact-sheet" TargetMode="External"/><Relationship Id="rId181" Type="http://schemas.openxmlformats.org/officeDocument/2006/relationships/hyperlink" Target="https://www.cancer.gov/about-cancer/treatment/drugs/pembrolizumab" TargetMode="External"/><Relationship Id="rId237" Type="http://schemas.openxmlformats.org/officeDocument/2006/relationships/hyperlink" Target="https://www.cancer.gov/about-cancer/treatment/drugs/sorafenibtosylate" TargetMode="External"/><Relationship Id="rId402" Type="http://schemas.openxmlformats.org/officeDocument/2006/relationships/hyperlink" Target="https://www.cancer.gov/about-cancer/treatment/drugs/sorafenibtosylate" TargetMode="External"/><Relationship Id="rId279" Type="http://schemas.openxmlformats.org/officeDocument/2006/relationships/hyperlink" Target="https://www.cancer.gov/about-cancer/treatment/drugs/bortezomib" TargetMode="External"/><Relationship Id="rId444" Type="http://schemas.openxmlformats.org/officeDocument/2006/relationships/hyperlink" Target="https://www.cancer.gov/types/breast/breast-hormone-therapy-fact-sheet" TargetMode="External"/><Relationship Id="rId486" Type="http://schemas.openxmlformats.org/officeDocument/2006/relationships/hyperlink" Target="https://www.cancer.gov/Common/PopUps/popDefinition.aspx?id=CDR0000045961&amp;version=Patient&amp;language=en" TargetMode="External"/><Relationship Id="rId43" Type="http://schemas.openxmlformats.org/officeDocument/2006/relationships/hyperlink" Target="https://www.cancer.gov/Common/PopUps/popDefinition.aspx?id=CDR0000741769&amp;version=Patient&amp;language=English" TargetMode="External"/><Relationship Id="rId139" Type="http://schemas.openxmlformats.org/officeDocument/2006/relationships/hyperlink" Target="https://www.cancer.gov/about-cancer/treatment/drugs/everolimus" TargetMode="External"/><Relationship Id="rId290" Type="http://schemas.openxmlformats.org/officeDocument/2006/relationships/hyperlink" Target="https://www.cancer.gov/about-cancer/treatment/drugs/axicabtageneciloleucel" TargetMode="External"/><Relationship Id="rId304" Type="http://schemas.openxmlformats.org/officeDocument/2006/relationships/hyperlink" Target="https://www.cancer.gov/about-cancer/treatment/drugs/ipilimumab" TargetMode="External"/><Relationship Id="rId346" Type="http://schemas.openxmlformats.org/officeDocument/2006/relationships/hyperlink" Target="https://www.cancer.gov/about-cancer/treatment/drugs/nivolumab" TargetMode="External"/><Relationship Id="rId388" Type="http://schemas.openxmlformats.org/officeDocument/2006/relationships/hyperlink" Target="https://www.cancer.gov/Common/PopUps/popDefinition.aspx?id=CDR0000044958&amp;version=Patient&amp;language=English" TargetMode="External"/><Relationship Id="rId511" Type="http://schemas.openxmlformats.org/officeDocument/2006/relationships/hyperlink" Target="https://www.cancer.gov/Common/PopUps/popDefinition.aspx?id=CDR0000791149&amp;version=Patient&amp;language=en" TargetMode="External"/><Relationship Id="rId553" Type="http://schemas.openxmlformats.org/officeDocument/2006/relationships/hyperlink" Target="https://www.cancer.gov/Common/PopUps/popDefinition.aspx?id=CDR0000045268&amp;version=Patient&amp;language=en" TargetMode="External"/><Relationship Id="rId85" Type="http://schemas.openxmlformats.org/officeDocument/2006/relationships/hyperlink" Target="https://www.cancer.gov/Common/PopUps/popDefinition.aspx?id=CDR0000044697&amp;version=Patient&amp;language=English" TargetMode="External"/><Relationship Id="rId150" Type="http://schemas.openxmlformats.org/officeDocument/2006/relationships/hyperlink" Target="https://www.cancer.gov/about-cancer/treatment/drugs/ado-trastuzumab-emtansine" TargetMode="External"/><Relationship Id="rId192" Type="http://schemas.openxmlformats.org/officeDocument/2006/relationships/hyperlink" Target="https://www.cancer.gov/about-cancer/treatment/drugs/regorafenib" TargetMode="External"/><Relationship Id="rId206" Type="http://schemas.openxmlformats.org/officeDocument/2006/relationships/hyperlink" Target="https://www.cancer.gov/about-cancer/treatment/drugs/lenvatinibmesylate" TargetMode="External"/><Relationship Id="rId413" Type="http://schemas.openxmlformats.org/officeDocument/2006/relationships/hyperlink" Target="https://www.cancer.gov/Common/PopUps/popDefinition.aspx?id=CDR0000045324&amp;version=Patient&amp;language=en" TargetMode="External"/><Relationship Id="rId595" Type="http://schemas.openxmlformats.org/officeDocument/2006/relationships/hyperlink" Target="https://www.ncbi.nlm.nih.gov/pubmed/31166679" TargetMode="External"/><Relationship Id="rId248" Type="http://schemas.openxmlformats.org/officeDocument/2006/relationships/hyperlink" Target="https://www.cancer.gov/about-cancer/treatment/drugs/bevacizumab" TargetMode="External"/><Relationship Id="rId455" Type="http://schemas.openxmlformats.org/officeDocument/2006/relationships/hyperlink" Target="https://www.cancer.gov/Common/PopUps/popDefinition.aspx?id=CDR0000306500&amp;version=Patient&amp;language=en" TargetMode="External"/><Relationship Id="rId497" Type="http://schemas.openxmlformats.org/officeDocument/2006/relationships/hyperlink" Target="https://www.cancer.gov/Common/PopUps/popDefinition.aspx?id=CDR0000045762&amp;version=Patient&amp;language=en" TargetMode="External"/><Relationship Id="rId12" Type="http://schemas.openxmlformats.org/officeDocument/2006/relationships/hyperlink" Target="https://www.cancer.gov/Common/PopUps/popDefinition.aspx?id=CDR0000046638&amp;version=Patient&amp;language=English" TargetMode="External"/><Relationship Id="rId108" Type="http://schemas.openxmlformats.org/officeDocument/2006/relationships/hyperlink" Target="https://www.cancer.gov/Common/PopUps/popDefinition.aspx?id=CDR0000045382&amp;version=Patient&amp;language=en" TargetMode="External"/><Relationship Id="rId315" Type="http://schemas.openxmlformats.org/officeDocument/2006/relationships/hyperlink" Target="https://www.cancer.gov/about-cancer/treatment/drugs/daratumumabandhyaluronidase-fihj" TargetMode="External"/><Relationship Id="rId357" Type="http://schemas.openxmlformats.org/officeDocument/2006/relationships/hyperlink" Target="https://www.cancer.gov/about-cancer/treatment/drugs/pembrolizumab" TargetMode="External"/><Relationship Id="rId522" Type="http://schemas.openxmlformats.org/officeDocument/2006/relationships/hyperlink" Target="https://www.cancer.gov/types/breast/breast-hormone-therapy-fact-sheet" TargetMode="External"/><Relationship Id="rId54" Type="http://schemas.openxmlformats.org/officeDocument/2006/relationships/hyperlink" Target="https://www.cancer.gov/Common/PopUps/popDefinition.aspx?id=CDR0000702051&amp;version=Patient&amp;language=en" TargetMode="External"/><Relationship Id="rId96" Type="http://schemas.openxmlformats.org/officeDocument/2006/relationships/hyperlink" Target="https://www.cancer.gov/Common/PopUps/popDefinition.aspx?id=CDR0000046063&amp;version=Patient&amp;language=English" TargetMode="External"/><Relationship Id="rId161" Type="http://schemas.openxmlformats.org/officeDocument/2006/relationships/hyperlink" Target="https://www.cancer.gov/about-cancer/treatment/drugs/sacituzumabgovitecan-hziy" TargetMode="External"/><Relationship Id="rId217" Type="http://schemas.openxmlformats.org/officeDocument/2006/relationships/hyperlink" Target="https://www.cancer.gov/about-cancer/treatment/drugs/ofatumumab" TargetMode="External"/><Relationship Id="rId399" Type="http://schemas.openxmlformats.org/officeDocument/2006/relationships/hyperlink" Target="https://www.cancer.gov/about-cancer/treatment/drugs/pazopanibhydrochloride" TargetMode="External"/><Relationship Id="rId564" Type="http://schemas.openxmlformats.org/officeDocument/2006/relationships/hyperlink" Target="https://www.cancer.gov/Common/PopUps/popDefinition.aspx?id=CDR0000044938&amp;version=Patient&amp;language=en" TargetMode="External"/><Relationship Id="rId259" Type="http://schemas.openxmlformats.org/officeDocument/2006/relationships/hyperlink" Target="https://www.cancer.gov/about-cancer/treatment/drugs/alectinib" TargetMode="External"/><Relationship Id="rId424" Type="http://schemas.openxmlformats.org/officeDocument/2006/relationships/hyperlink" Target="https://www.cancer.gov/Common/PopUps/popDefinition.aspx?id=CDR0000045022&amp;version=Patient&amp;language=en" TargetMode="External"/><Relationship Id="rId466" Type="http://schemas.openxmlformats.org/officeDocument/2006/relationships/hyperlink" Target="https://www.cancer.gov/Common/PopUps/popDefinition.aspx?id=CDR0000044229&amp;version=Patient&amp;language=en" TargetMode="External"/><Relationship Id="rId23" Type="http://schemas.openxmlformats.org/officeDocument/2006/relationships/hyperlink" Target="https://www.cancer.gov/Common/PopUps/popDefinition.aspx?id=CDR0000405873&amp;version=Patient&amp;language=English" TargetMode="External"/><Relationship Id="rId119" Type="http://schemas.openxmlformats.org/officeDocument/2006/relationships/hyperlink" Target="https://www.cancer.gov/Common/PopUps/popDefinition.aspx?id=CDR0000467853&amp;version=Patient&amp;language=English" TargetMode="External"/><Relationship Id="rId270" Type="http://schemas.openxmlformats.org/officeDocument/2006/relationships/hyperlink" Target="https://www.cancer.gov/about-cancer/treatment/drugs/selpercatinib" TargetMode="External"/><Relationship Id="rId326" Type="http://schemas.openxmlformats.org/officeDocument/2006/relationships/hyperlink" Target="https://www.cancer.gov/about-cancer/treatment/drugs/everolimus" TargetMode="External"/><Relationship Id="rId533" Type="http://schemas.openxmlformats.org/officeDocument/2006/relationships/hyperlink" Target="https://www.cancer.gov/Common/PopUps/popDefinition.aspx?id=CDR0000046145&amp;version=Patient&amp;language=en" TargetMode="External"/><Relationship Id="rId65" Type="http://schemas.openxmlformats.org/officeDocument/2006/relationships/hyperlink" Target="https://www.cancer.gov/Common/PopUps/popDefinition.aspx?id=CDR0000046066&amp;version=Patient&amp;language=English" TargetMode="External"/><Relationship Id="rId130" Type="http://schemas.openxmlformats.org/officeDocument/2006/relationships/hyperlink" Target="https://www.cancer.gov/about-cancer/treatment/types/targeted-therapies/targeted-therapies-fact-sheet" TargetMode="External"/><Relationship Id="rId368" Type="http://schemas.openxmlformats.org/officeDocument/2006/relationships/hyperlink" Target="https://www.cancer.gov/about-cancer/treatment/drugs/lenvatinibmesylate" TargetMode="External"/><Relationship Id="rId575" Type="http://schemas.openxmlformats.org/officeDocument/2006/relationships/hyperlink" Target="https://www.cancer.gov/Common/PopUps/popDefinition.aspx?id=CDR0000468794&amp;version=Patient&amp;language=en" TargetMode="External"/><Relationship Id="rId172" Type="http://schemas.openxmlformats.org/officeDocument/2006/relationships/hyperlink" Target="https://www.cancer.gov/about-cancer/treatment/drugs/nivolumab" TargetMode="External"/><Relationship Id="rId228" Type="http://schemas.openxmlformats.org/officeDocument/2006/relationships/hyperlink" Target="https://www.cancer.gov/about-cancer/treatment/drugs/gemtuzumabozogamicin" TargetMode="External"/><Relationship Id="rId435" Type="http://schemas.openxmlformats.org/officeDocument/2006/relationships/hyperlink" Target="https://www.cancer.gov/Common/PopUps/popDefinition.aspx?id=CDR0000045269&amp;version=Patient&amp;language=en" TargetMode="External"/><Relationship Id="rId477" Type="http://schemas.openxmlformats.org/officeDocument/2006/relationships/hyperlink" Target="https://www.cancer.gov/Common/PopUps/popDefinition.aspx?id=CDR0000045269&amp;version=Patient&amp;language=en" TargetMode="External"/><Relationship Id="rId600" Type="http://schemas.openxmlformats.org/officeDocument/2006/relationships/hyperlink" Target="https://www.ncbi.nlm.nih.gov/pubmed/16754727" TargetMode="External"/><Relationship Id="rId281" Type="http://schemas.openxmlformats.org/officeDocument/2006/relationships/hyperlink" Target="https://www.cancer.gov/about-cancer/treatment/drugs/ibrutinib" TargetMode="External"/><Relationship Id="rId337" Type="http://schemas.openxmlformats.org/officeDocument/2006/relationships/hyperlink" Target="https://www.cancer.gov/about-cancer/treatment/drugs/rucaparibcamsylate" TargetMode="External"/><Relationship Id="rId502" Type="http://schemas.openxmlformats.org/officeDocument/2006/relationships/hyperlink" Target="https://www.cancer.gov/Common/PopUps/popDefinition.aspx?id=CDR0000045955&amp;version=Patient&amp;language=en" TargetMode="External"/><Relationship Id="rId34" Type="http://schemas.openxmlformats.org/officeDocument/2006/relationships/hyperlink" Target="https://www.cancer.gov/Common/PopUps/popDefinition.aspx?id=CDR0000792397&amp;version=Patient&amp;language=English" TargetMode="External"/><Relationship Id="rId76" Type="http://schemas.openxmlformats.org/officeDocument/2006/relationships/hyperlink" Target="https://www.cancer.gov/Common/PopUps/popDefinition.aspx?id=CDR0000045729&amp;version=Patient&amp;language=English" TargetMode="External"/><Relationship Id="rId141" Type="http://schemas.openxmlformats.org/officeDocument/2006/relationships/hyperlink" Target="https://www.cancer.gov/about-cancer/treatment/drugs/tamoxifencitrate" TargetMode="External"/><Relationship Id="rId379" Type="http://schemas.openxmlformats.org/officeDocument/2006/relationships/hyperlink" Target="https://www.cancer.gov/Common/PopUps/popDefinition.aspx?id=CDR0000044203&amp;version=Patient&amp;language=English" TargetMode="External"/><Relationship Id="rId544" Type="http://schemas.openxmlformats.org/officeDocument/2006/relationships/hyperlink" Target="https://www.cancer.gov/Common/PopUps/popDefinition.aspx?id=CDR0000348991&amp;version=Patient&amp;language=en" TargetMode="External"/><Relationship Id="rId586" Type="http://schemas.openxmlformats.org/officeDocument/2006/relationships/hyperlink" Target="https://www.ncbi.nlm.nih.gov/pubmed/27908454" TargetMode="External"/><Relationship Id="rId7" Type="http://schemas.openxmlformats.org/officeDocument/2006/relationships/hyperlink" Target="https://www.cancer.gov/Common/PopUps/popDefinition.aspx?id=CDR0000653117&amp;version=Patient&amp;language=English" TargetMode="External"/><Relationship Id="rId183" Type="http://schemas.openxmlformats.org/officeDocument/2006/relationships/hyperlink" Target="https://www.cancer.gov/about-cancer/treatment/drugs/trastuzumab" TargetMode="External"/><Relationship Id="rId239" Type="http://schemas.openxmlformats.org/officeDocument/2006/relationships/hyperlink" Target="https://www.cancer.gov/about-cancer/treatment/drugs/nivolumab" TargetMode="External"/><Relationship Id="rId390" Type="http://schemas.openxmlformats.org/officeDocument/2006/relationships/hyperlink" Target="https://www.cancer.gov/Common/PopUps/popDefinition.aspx?id=CDR0000046356&amp;version=Patient&amp;language=English" TargetMode="External"/><Relationship Id="rId404" Type="http://schemas.openxmlformats.org/officeDocument/2006/relationships/hyperlink" Target="https://www.cancer.gov/about-cancer/treatment/drugs/thalidomide" TargetMode="External"/><Relationship Id="rId446" Type="http://schemas.openxmlformats.org/officeDocument/2006/relationships/hyperlink" Target="https://www.cancer.gov/Common/PopUps/popDefinition.aspx?id=CDR0000045713&amp;version=Patient&amp;language=en" TargetMode="External"/><Relationship Id="rId250" Type="http://schemas.openxmlformats.org/officeDocument/2006/relationships/hyperlink" Target="https://www.cancer.gov/about-cancer/treatment/drugs/erlotinibhydrochloride" TargetMode="External"/><Relationship Id="rId292" Type="http://schemas.openxmlformats.org/officeDocument/2006/relationships/hyperlink" Target="https://www.cancer.gov/about-cancer/treatment/drugs/tisagenlecleucel" TargetMode="External"/><Relationship Id="rId306" Type="http://schemas.openxmlformats.org/officeDocument/2006/relationships/hyperlink" Target="https://www.cancer.gov/about-cancer/treatment/drugs/pembrolizumab" TargetMode="External"/><Relationship Id="rId488" Type="http://schemas.openxmlformats.org/officeDocument/2006/relationships/hyperlink" Target="https://www.cancer.gov/types/breast/breast-hormone-therapy-fact-sheet" TargetMode="External"/><Relationship Id="rId45" Type="http://schemas.openxmlformats.org/officeDocument/2006/relationships/hyperlink" Target="https://www.cancer.gov/Common/PopUps/popDefinition.aspx?id=CDR0000046092&amp;version=Patient&amp;language=English" TargetMode="External"/><Relationship Id="rId87" Type="http://schemas.openxmlformats.org/officeDocument/2006/relationships/hyperlink" Target="https://www.cancer.gov/Common/PopUps/popDefinition.aspx?id=CDR0000046356&amp;version=Patient&amp;language=English" TargetMode="External"/><Relationship Id="rId110" Type="http://schemas.openxmlformats.org/officeDocument/2006/relationships/hyperlink" Target="https://www.cancer.gov/Common/PopUps/popDefinition.aspx?id=CDR0000045812&amp;version=Patient&amp;language=en" TargetMode="External"/><Relationship Id="rId348" Type="http://schemas.openxmlformats.org/officeDocument/2006/relationships/hyperlink" Target="https://www.cancer.gov/publications/dictionaries/cancer-drug/def/alitretinoin" TargetMode="External"/><Relationship Id="rId513" Type="http://schemas.openxmlformats.org/officeDocument/2006/relationships/hyperlink" Target="https://www.cancer.gov/types/breast/breast-hormone-therapy-fact-sheet" TargetMode="External"/><Relationship Id="rId555" Type="http://schemas.openxmlformats.org/officeDocument/2006/relationships/hyperlink" Target="https://www.cancer.gov/Common/PopUps/popDefinition.aspx?id=CDR0000439425&amp;version=Patient&amp;language=en" TargetMode="External"/><Relationship Id="rId597" Type="http://schemas.openxmlformats.org/officeDocument/2006/relationships/hyperlink" Target="https://www.ncbi.nlm.nih.gov/pubmed/31091374" TargetMode="External"/><Relationship Id="rId152" Type="http://schemas.openxmlformats.org/officeDocument/2006/relationships/hyperlink" Target="https://www.cancer.gov/about-cancer/treatment/drugs/ribociclib" TargetMode="External"/><Relationship Id="rId194" Type="http://schemas.openxmlformats.org/officeDocument/2006/relationships/hyperlink" Target="https://www.cancer.gov/about-cancer/treatment/drugs/ripretinib" TargetMode="External"/><Relationship Id="rId208" Type="http://schemas.openxmlformats.org/officeDocument/2006/relationships/hyperlink" Target="https://www.cancer.gov/about-cancer/treatment/drugs/pembrolizumab" TargetMode="External"/><Relationship Id="rId415" Type="http://schemas.openxmlformats.org/officeDocument/2006/relationships/hyperlink" Target="https://www.cancer.gov/Common/PopUps/popDefinition.aspx?id=CDR0000046069&amp;version=Patient&amp;language=en" TargetMode="External"/><Relationship Id="rId457" Type="http://schemas.openxmlformats.org/officeDocument/2006/relationships/hyperlink" Target="https://www.cancer.gov/Common/PopUps/popDefinition.aspx?id=CDR0000306531&amp;version=Patient&amp;language=en" TargetMode="External"/><Relationship Id="rId261" Type="http://schemas.openxmlformats.org/officeDocument/2006/relationships/hyperlink" Target="https://www.cancer.gov/about-cancer/treatment/drugs/brigatinib" TargetMode="External"/><Relationship Id="rId499" Type="http://schemas.openxmlformats.org/officeDocument/2006/relationships/hyperlink" Target="https://www.cancer.gov/Common/PopUps/popDefinition.aspx?id=CDR0000306498&amp;version=Patient&amp;language=en" TargetMode="External"/><Relationship Id="rId14" Type="http://schemas.openxmlformats.org/officeDocument/2006/relationships/hyperlink" Target="https://www.cancer.gov/Common/PopUps/popDefinition.aspx?id=CDR0000045988&amp;version=Patient&amp;language=English" TargetMode="External"/><Relationship Id="rId56" Type="http://schemas.openxmlformats.org/officeDocument/2006/relationships/hyperlink" Target="https://www.cancer.gov/Common/PopUps/popDefinition.aspx?id=CDR0000044058&amp;version=Patient&amp;language=en" TargetMode="External"/><Relationship Id="rId317" Type="http://schemas.openxmlformats.org/officeDocument/2006/relationships/hyperlink" Target="https://www.cancer.gov/about-cancer/treatment/drugs/imatinibmesylate" TargetMode="External"/><Relationship Id="rId359" Type="http://schemas.openxmlformats.org/officeDocument/2006/relationships/hyperlink" Target="https://www.cancer.gov/about-cancer/treatment/drugs/entrectinib" TargetMode="External"/><Relationship Id="rId524" Type="http://schemas.openxmlformats.org/officeDocument/2006/relationships/hyperlink" Target="https://www.cancer.gov/Common/PopUps/popDefinition.aspx?id=CDR0000340934&amp;version=Patient&amp;language=en" TargetMode="External"/><Relationship Id="rId566" Type="http://schemas.openxmlformats.org/officeDocument/2006/relationships/hyperlink" Target="https://www.cancer.gov/Common/PopUps/popDefinition.aspx?id=CDR0000335507&amp;version=Patient&amp;language=en" TargetMode="External"/><Relationship Id="rId98" Type="http://schemas.openxmlformats.org/officeDocument/2006/relationships/hyperlink" Target="https://www.cancer.gov/Common/PopUps/popDefinition.aspx?id=CDR0000046063&amp;version=Patient&amp;language=en" TargetMode="External"/><Relationship Id="rId121" Type="http://schemas.openxmlformats.org/officeDocument/2006/relationships/hyperlink" Target="https://www.cancer.gov/Common/PopUps/popDefinition.aspx?id=CDR0000044829&amp;version=Patient&amp;language=English" TargetMode="External"/><Relationship Id="rId163" Type="http://schemas.openxmlformats.org/officeDocument/2006/relationships/hyperlink" Target="https://www.cancer.gov/about-cancer/treatment/drugs/pembrolizumab" TargetMode="External"/><Relationship Id="rId219" Type="http://schemas.openxmlformats.org/officeDocument/2006/relationships/hyperlink" Target="https://www.cancer.gov/about-cancer/treatment/drugs/ibrutinib" TargetMode="External"/><Relationship Id="rId370" Type="http://schemas.openxmlformats.org/officeDocument/2006/relationships/hyperlink" Target="https://www.cancer.gov/about-cancer/treatment/types/targeted-therapies/Dabrafenib%20Mesylate" TargetMode="External"/><Relationship Id="rId426" Type="http://schemas.openxmlformats.org/officeDocument/2006/relationships/hyperlink" Target="https://www.cancer.gov/about-cancer/treatment/side-effects/nausea" TargetMode="External"/><Relationship Id="rId230" Type="http://schemas.openxmlformats.org/officeDocument/2006/relationships/hyperlink" Target="https://www.cancer.gov/about-cancer/treatment/drugs/ivosidenib" TargetMode="External"/><Relationship Id="rId468" Type="http://schemas.openxmlformats.org/officeDocument/2006/relationships/hyperlink" Target="https://www.cancer.gov/Common/PopUps/popDefinition.aspx?id=CDR0000045338&amp;version=Patient&amp;language=en" TargetMode="External"/><Relationship Id="rId25" Type="http://schemas.openxmlformats.org/officeDocument/2006/relationships/hyperlink" Target="https://www.cancer.gov/Common/PopUps/popDefinition.aspx?id=CDR0000635764&amp;version=Patient&amp;language=English" TargetMode="External"/><Relationship Id="rId67" Type="http://schemas.openxmlformats.org/officeDocument/2006/relationships/hyperlink" Target="https://www.cancer.gov/Common/PopUps/popDefinition.aspx?id=CDR0000754026&amp;version=Patient&amp;language=English" TargetMode="External"/><Relationship Id="rId272" Type="http://schemas.openxmlformats.org/officeDocument/2006/relationships/hyperlink" Target="https://www.cancer.gov/about-cancer/treatment/drugs/ibritumomabtiuxetan" TargetMode="External"/><Relationship Id="rId328" Type="http://schemas.openxmlformats.org/officeDocument/2006/relationships/hyperlink" Target="https://www.cancer.gov/about-cancer/treatment/drugs/olaparib" TargetMode="External"/><Relationship Id="rId535" Type="http://schemas.openxmlformats.org/officeDocument/2006/relationships/hyperlink" Target="https://www.cancer.gov/Common/PopUps/popDefinition.aspx?id=CDR0000572250&amp;version=Patient&amp;language=en" TargetMode="External"/><Relationship Id="rId577" Type="http://schemas.openxmlformats.org/officeDocument/2006/relationships/hyperlink" Target="https://www.ncbi.nlm.nih.gov/pubmed/25825511" TargetMode="External"/><Relationship Id="rId132" Type="http://schemas.openxmlformats.org/officeDocument/2006/relationships/hyperlink" Target="https://www.cancer.gov/about-cancer/treatment/drugs/nivolumab" TargetMode="External"/><Relationship Id="rId174" Type="http://schemas.openxmlformats.org/officeDocument/2006/relationships/hyperlink" Target="https://www.cancer.gov/about-cancer/treatment/drugs/encorafenib" TargetMode="External"/><Relationship Id="rId381" Type="http://schemas.openxmlformats.org/officeDocument/2006/relationships/hyperlink" Target="https://www.cancer.gov/Common/PopUps/popDefinition.aspx?id=CDR0000044958&amp;version=Patient&amp;language=English" TargetMode="External"/><Relationship Id="rId602" Type="http://schemas.openxmlformats.org/officeDocument/2006/relationships/hyperlink" Target="https://www.ncbi.nlm.nih.gov/pubmed/20404000" TargetMode="External"/><Relationship Id="rId241" Type="http://schemas.openxmlformats.org/officeDocument/2006/relationships/hyperlink" Target="https://www.cancer.gov/about-cancer/treatment/drugs/pembrolizumab" TargetMode="External"/><Relationship Id="rId437" Type="http://schemas.openxmlformats.org/officeDocument/2006/relationships/hyperlink" Target="https://www.cancer.gov/Common/PopUps/popDefinition.aspx?id=CDR0000046409&amp;version=Patient&amp;language=en" TargetMode="External"/><Relationship Id="rId479" Type="http://schemas.openxmlformats.org/officeDocument/2006/relationships/hyperlink" Target="https://www.cancer.gov/Common/PopUps/popDefinition.aspx?id=CDR0000044232&amp;version=Patient&amp;language=en" TargetMode="External"/><Relationship Id="rId36" Type="http://schemas.openxmlformats.org/officeDocument/2006/relationships/hyperlink" Target="https://www.cancer.gov/Common/PopUps/popDefinition.aspx?id=CDR0000797062&amp;version=Patient&amp;language=English" TargetMode="External"/><Relationship Id="rId283" Type="http://schemas.openxmlformats.org/officeDocument/2006/relationships/hyperlink" Target="https://www.cancer.gov/about-cancer/treatment/drugs/idelalisib" TargetMode="External"/><Relationship Id="rId339" Type="http://schemas.openxmlformats.org/officeDocument/2006/relationships/hyperlink" Target="https://www.cancer.gov/about-cancer/treatment/drugs/vismodegib" TargetMode="External"/><Relationship Id="rId490" Type="http://schemas.openxmlformats.org/officeDocument/2006/relationships/hyperlink" Target="https://www.cancer.gov/types/breast/breast-hormone-therapy-fact-sheet" TargetMode="External"/><Relationship Id="rId504" Type="http://schemas.openxmlformats.org/officeDocument/2006/relationships/hyperlink" Target="https://www.cancer.gov/Common/PopUps/popDefinition.aspx?id=CDR0000045811&amp;version=Patient&amp;language=en" TargetMode="External"/><Relationship Id="rId546" Type="http://schemas.openxmlformats.org/officeDocument/2006/relationships/hyperlink" Target="https://www.cancer.gov/Common/PopUps/popDefinition.aspx?id=CDR0000045587&amp;version=Patient&amp;language=en" TargetMode="External"/><Relationship Id="rId78" Type="http://schemas.openxmlformats.org/officeDocument/2006/relationships/hyperlink" Target="https://www.cancer.gov/Common/PopUps/popDefinition.aspx?id=CDR0000045713&amp;version=Patient&amp;language=English" TargetMode="External"/><Relationship Id="rId101" Type="http://schemas.openxmlformats.org/officeDocument/2006/relationships/hyperlink" Target="https://www.cancer.gov/Common/PopUps/popDefinition.aspx?id=CDR0000044643&amp;version=Patient&amp;language=en" TargetMode="External"/><Relationship Id="rId143" Type="http://schemas.openxmlformats.org/officeDocument/2006/relationships/hyperlink" Target="https://www.cancer.gov/about-cancer/treatment/drugs/trastuzumab" TargetMode="External"/><Relationship Id="rId185" Type="http://schemas.openxmlformats.org/officeDocument/2006/relationships/hyperlink" Target="https://www.cancer.gov/about-cancer/treatment/drugs/pembrolizumab" TargetMode="External"/><Relationship Id="rId350" Type="http://schemas.openxmlformats.org/officeDocument/2006/relationships/hyperlink" Target="https://www.cancer.gov/about-cancer/treatment/drugs/encorafenib" TargetMode="External"/><Relationship Id="rId406" Type="http://schemas.openxmlformats.org/officeDocument/2006/relationships/hyperlink" Target="https://www.cancer.gov/about-cancer/treatment/drugs/ziv-aflibercept" TargetMode="External"/><Relationship Id="rId588" Type="http://schemas.openxmlformats.org/officeDocument/2006/relationships/hyperlink" Target="https://www.ncbi.nlm.nih.gov/pubmed/12775735" TargetMode="External"/><Relationship Id="rId9" Type="http://schemas.openxmlformats.org/officeDocument/2006/relationships/hyperlink" Target="https://www.cancer.gov/Common/PopUps/popDefinition.aspx?id=CDR0000045695&amp;version=Patient&amp;language=English" TargetMode="External"/><Relationship Id="rId210" Type="http://schemas.openxmlformats.org/officeDocument/2006/relationships/hyperlink" Target="https://www.cancer.gov/publications/dictionaries/cancer-drug/def/tretinoin" TargetMode="External"/><Relationship Id="rId392" Type="http://schemas.openxmlformats.org/officeDocument/2006/relationships/hyperlink" Target="https://www.cancer.gov/Common/PopUps/popDefinition.aspx?id=CDR0000270742&amp;version=Patient&amp;language=English" TargetMode="External"/><Relationship Id="rId448" Type="http://schemas.openxmlformats.org/officeDocument/2006/relationships/hyperlink" Target="https://www.cancer.gov/Common/PopUps/popDefinition.aspx?id=CDR0000304725&amp;version=Patient&amp;language=en" TargetMode="External"/><Relationship Id="rId252" Type="http://schemas.openxmlformats.org/officeDocument/2006/relationships/hyperlink" Target="https://www.cancer.gov/about-cancer/treatment/drugs/afatinibdimaleate" TargetMode="External"/><Relationship Id="rId294" Type="http://schemas.openxmlformats.org/officeDocument/2006/relationships/hyperlink" Target="https://www.cancer.gov/about-cancer/treatment/drugs/mogamulizumabkpkc" TargetMode="External"/><Relationship Id="rId308" Type="http://schemas.openxmlformats.org/officeDocument/2006/relationships/hyperlink" Target="https://www.cancer.gov/about-cancer/treatment/drugs/carfilzomib" TargetMode="External"/><Relationship Id="rId515" Type="http://schemas.openxmlformats.org/officeDocument/2006/relationships/hyperlink" Target="https://www.cancer.gov/Common/PopUps/popDefinition.aspx?id=CDR0000787678&amp;version=Patient&amp;language=en" TargetMode="External"/><Relationship Id="rId47" Type="http://schemas.openxmlformats.org/officeDocument/2006/relationships/hyperlink" Target="https://www.cancer.gov/Common/PopUps/popDefinition.aspx?id=CDR0000046092&amp;version=Patient&amp;language=en" TargetMode="External"/><Relationship Id="rId89" Type="http://schemas.openxmlformats.org/officeDocument/2006/relationships/hyperlink" Target="https://www.cancer.gov/Common/PopUps/popDefinition.aspx?id=CDR0000044952&amp;version=Patient&amp;language=English" TargetMode="External"/><Relationship Id="rId112" Type="http://schemas.openxmlformats.org/officeDocument/2006/relationships/hyperlink" Target="https://www.cancer.gov/Common/PopUps/popDefinition.aspx?id=CDR0000044133&amp;version=Patient&amp;language=en" TargetMode="External"/><Relationship Id="rId154" Type="http://schemas.openxmlformats.org/officeDocument/2006/relationships/hyperlink" Target="https://www.cancer.gov/about-cancer/treatment/drugs/abemaciclib" TargetMode="External"/><Relationship Id="rId361" Type="http://schemas.openxmlformats.org/officeDocument/2006/relationships/hyperlink" Target="https://www.cancer.gov/about-cancer/treatment/drugs/trastuzumab" TargetMode="External"/><Relationship Id="rId557" Type="http://schemas.openxmlformats.org/officeDocument/2006/relationships/hyperlink" Target="https://www.cancer.gov/Common/PopUps/popDefinition.aspx?id=CDR0000444987&amp;version=Patient&amp;language=en" TargetMode="External"/><Relationship Id="rId599" Type="http://schemas.openxmlformats.org/officeDocument/2006/relationships/hyperlink" Target="https://www.ncbi.nlm.nih.gov/pubmed/20700118" TargetMode="External"/><Relationship Id="rId196" Type="http://schemas.openxmlformats.org/officeDocument/2006/relationships/hyperlink" Target="https://www.cancer.gov/about-cancer/treatment/drugs/pexidartinib" TargetMode="External"/><Relationship Id="rId417" Type="http://schemas.openxmlformats.org/officeDocument/2006/relationships/hyperlink" Target="https://www.cancer.gov/Common/PopUps/popDefinition.aspx?id=CDR0000046749&amp;version=Patient&amp;language=en" TargetMode="External"/><Relationship Id="rId459" Type="http://schemas.openxmlformats.org/officeDocument/2006/relationships/hyperlink" Target="https://www.cancer.gov/Common/PopUps/popDefinition.aspx?id=CDR0000045289&amp;version=Patient&amp;language=en" TargetMode="External"/><Relationship Id="rId16" Type="http://schemas.openxmlformats.org/officeDocument/2006/relationships/hyperlink" Target="https://www.cancer.gov/Common/PopUps/popDefinition.aspx?id=CDR0000044998&amp;version=Patient&amp;language=English" TargetMode="External"/><Relationship Id="rId221" Type="http://schemas.openxmlformats.org/officeDocument/2006/relationships/hyperlink" Target="https://www.cancer.gov/about-cancer/treatment/drugs/blinatumomab" TargetMode="External"/><Relationship Id="rId263" Type="http://schemas.openxmlformats.org/officeDocument/2006/relationships/hyperlink" Target="https://www.cancer.gov/about-cancer/treatment/drugs/dabrafenib" TargetMode="External"/><Relationship Id="rId319" Type="http://schemas.openxmlformats.org/officeDocument/2006/relationships/hyperlink" Target="https://www.cancer.gov/about-cancer/treatment/drugs/fedratinibhydrochloride" TargetMode="External"/><Relationship Id="rId470" Type="http://schemas.openxmlformats.org/officeDocument/2006/relationships/hyperlink" Target="https://www.cancer.gov/Common/PopUps/popDefinition.aspx?id=CDR0000044813&amp;version=Patient&amp;language=en" TargetMode="External"/><Relationship Id="rId526" Type="http://schemas.openxmlformats.org/officeDocument/2006/relationships/hyperlink" Target="https://www.cancer.gov/Common/PopUps/popDefinition.aspx?id=CDR0000045800&amp;version=Patient&amp;language=en" TargetMode="External"/><Relationship Id="rId58" Type="http://schemas.openxmlformats.org/officeDocument/2006/relationships/hyperlink" Target="https://www.cancer.gov/Common/PopUps/popDefinition.aspx?id=CDR0000613509&amp;version=Patient&amp;language=en" TargetMode="External"/><Relationship Id="rId123" Type="http://schemas.openxmlformats.org/officeDocument/2006/relationships/hyperlink" Target="https://www.cancer.gov/Common/PopUps/popDefinition.aspx?id=CDR0000258356&amp;version=Patient&amp;language=English" TargetMode="External"/><Relationship Id="rId330" Type="http://schemas.openxmlformats.org/officeDocument/2006/relationships/hyperlink" Target="https://www.cancer.gov/about-cancer/treatment/drugs/cabazitaxel" TargetMode="External"/><Relationship Id="rId568" Type="http://schemas.openxmlformats.org/officeDocument/2006/relationships/hyperlink" Target="https://www.cancer.gov/Common/PopUps/popDefinition.aspx?id=CDR0000430479&amp;version=Patient&amp;language=en" TargetMode="External"/><Relationship Id="rId165" Type="http://schemas.openxmlformats.org/officeDocument/2006/relationships/hyperlink" Target="https://www.cancer.gov/about-cancer/treatment/drugs/pembrolizumab" TargetMode="External"/><Relationship Id="rId372" Type="http://schemas.openxmlformats.org/officeDocument/2006/relationships/hyperlink" Target="https://www.cancer.gov/about-cancer/treatment/clinical-trials/search" TargetMode="External"/><Relationship Id="rId428" Type="http://schemas.openxmlformats.org/officeDocument/2006/relationships/hyperlink" Target="https://www.cancer.gov/about-cancer/treatment/side-effects/flu-symptoms" TargetMode="External"/><Relationship Id="rId211" Type="http://schemas.openxmlformats.org/officeDocument/2006/relationships/hyperlink" Target="https://www.cancer.gov/about-cancer/treatment/drugs/imatinibmesylate" TargetMode="External"/><Relationship Id="rId232" Type="http://schemas.openxmlformats.org/officeDocument/2006/relationships/hyperlink" Target="https://www.cancer.gov/about-cancer/treatment/drugs/moxetumomabpasudotoxtdfk" TargetMode="External"/><Relationship Id="rId253" Type="http://schemas.openxmlformats.org/officeDocument/2006/relationships/hyperlink" Target="https://www.cancer.gov/about-cancer/treatment/drugs/ceritinib" TargetMode="External"/><Relationship Id="rId274" Type="http://schemas.openxmlformats.org/officeDocument/2006/relationships/hyperlink" Target="https://www.cancer.gov/about-cancer/treatment/drugs/brentuximabvedotin" TargetMode="External"/><Relationship Id="rId295" Type="http://schemas.openxmlformats.org/officeDocument/2006/relationships/hyperlink" Target="https://www.cancer.gov/about-cancer/treatment/drugs/duvelisib" TargetMode="External"/><Relationship Id="rId309" Type="http://schemas.openxmlformats.org/officeDocument/2006/relationships/hyperlink" Target="https://www.cancer.gov/about-cancer/treatment/drugs/panobinostat" TargetMode="External"/><Relationship Id="rId460" Type="http://schemas.openxmlformats.org/officeDocument/2006/relationships/hyperlink" Target="https://www.cancer.gov/Common/PopUps/popDefinition.aspx?id=CDR0000595341&amp;version=Patient&amp;language=en" TargetMode="External"/><Relationship Id="rId481" Type="http://schemas.openxmlformats.org/officeDocument/2006/relationships/hyperlink" Target="https://www.cancer.gov/Common/PopUps/popDefinition.aspx?id=CDR0000045421&amp;version=Patient&amp;language=en" TargetMode="External"/><Relationship Id="rId516" Type="http://schemas.openxmlformats.org/officeDocument/2006/relationships/hyperlink" Target="https://www.cancer.gov/types/breast/breast-hormone-therapy-fact-sheet" TargetMode="External"/><Relationship Id="rId27" Type="http://schemas.openxmlformats.org/officeDocument/2006/relationships/hyperlink" Target="https://www.cancer.gov/Common/PopUps/popDefinition.aspx?id=CDR0000044233&amp;version=Patient&amp;language=English" TargetMode="External"/><Relationship Id="rId48" Type="http://schemas.openxmlformats.org/officeDocument/2006/relationships/hyperlink" Target="https://www.cancer.gov/Common/PopUps/popDefinition.aspx?id=CDR0000044570&amp;version=Patient&amp;language=en" TargetMode="External"/><Relationship Id="rId69" Type="http://schemas.openxmlformats.org/officeDocument/2006/relationships/hyperlink" Target="https://www.cancer.gov/Common/PopUps/popDefinition.aspx?id=CDR0000470256&amp;version=Patient&amp;language=English" TargetMode="External"/><Relationship Id="rId113" Type="http://schemas.openxmlformats.org/officeDocument/2006/relationships/hyperlink" Target="https://www.cancer.gov/Common/PopUps/popDefinition.aspx?id=CDR0000044521&amp;version=Patient&amp;language=en" TargetMode="External"/><Relationship Id="rId134" Type="http://schemas.openxmlformats.org/officeDocument/2006/relationships/hyperlink" Target="https://www.cancer.gov/about-cancer/treatment/drugs/avelumab" TargetMode="External"/><Relationship Id="rId320" Type="http://schemas.openxmlformats.org/officeDocument/2006/relationships/hyperlink" Target="https://www.cancer.gov/about-cancer/treatment/drugs/dinutuximab" TargetMode="External"/><Relationship Id="rId537" Type="http://schemas.openxmlformats.org/officeDocument/2006/relationships/hyperlink" Target="https://www.cancer.gov/types/breast/breast-hormone-therapy-fact-sheet" TargetMode="External"/><Relationship Id="rId558" Type="http://schemas.openxmlformats.org/officeDocument/2006/relationships/hyperlink" Target="https://www.cancer.gov/Common/PopUps/popDefinition.aspx?id=CDR0000445097&amp;version=Patient&amp;language=en" TargetMode="External"/><Relationship Id="rId579" Type="http://schemas.openxmlformats.org/officeDocument/2006/relationships/hyperlink" Target="https://www.ncbi.nlm.nih.gov/pubmed/21802721" TargetMode="External"/><Relationship Id="rId80" Type="http://schemas.openxmlformats.org/officeDocument/2006/relationships/hyperlink" Target="https://www.cancer.gov/Common/PopUps/popDefinition.aspx?id=CDR0000044124&amp;version=Patient&amp;language=English" TargetMode="External"/><Relationship Id="rId155" Type="http://schemas.openxmlformats.org/officeDocument/2006/relationships/hyperlink" Target="https://www.cancer.gov/about-cancer/treatment/drugs/olaparib" TargetMode="External"/><Relationship Id="rId176" Type="http://schemas.openxmlformats.org/officeDocument/2006/relationships/hyperlink" Target="https://www.cancer.gov/about-cancer/treatment/drugs/imatinibmesylate" TargetMode="External"/><Relationship Id="rId197" Type="http://schemas.openxmlformats.org/officeDocument/2006/relationships/hyperlink" Target="https://www.cancer.gov/about-cancer/treatment/drugs/bevacizumab" TargetMode="External"/><Relationship Id="rId341" Type="http://schemas.openxmlformats.org/officeDocument/2006/relationships/hyperlink" Target="https://www.cancer.gov/about-cancer/treatment/drugs/ipilimumab" TargetMode="External"/><Relationship Id="rId362" Type="http://schemas.openxmlformats.org/officeDocument/2006/relationships/hyperlink" Target="https://www.cancer.gov/about-cancer/treatment/drugs/ramucirumab" TargetMode="External"/><Relationship Id="rId383" Type="http://schemas.openxmlformats.org/officeDocument/2006/relationships/hyperlink" Target="https://www.cancer.gov/Common/PopUps/popDefinition.aspx?id=CDR0000642150&amp;version=Patient&amp;language=English" TargetMode="External"/><Relationship Id="rId418" Type="http://schemas.openxmlformats.org/officeDocument/2006/relationships/hyperlink" Target="https://www.cancer.gov/Common/PopUps/popDefinition.aspx?id=CDR0000045616&amp;version=Patient&amp;language=en" TargetMode="External"/><Relationship Id="rId439" Type="http://schemas.openxmlformats.org/officeDocument/2006/relationships/hyperlink" Target="https://www.cancer.gov/Common/PopUps/popDefinition.aspx?id=CDR0000045270&amp;version=Patient&amp;language=en" TargetMode="External"/><Relationship Id="rId590" Type="http://schemas.openxmlformats.org/officeDocument/2006/relationships/hyperlink" Target="https://www.ncbi.nlm.nih.gov/pubmed/27959613" TargetMode="External"/><Relationship Id="rId604" Type="http://schemas.openxmlformats.org/officeDocument/2006/relationships/hyperlink" Target="https://www.ncbi.nlm.nih.gov/pubmed/24333009" TargetMode="External"/><Relationship Id="rId201" Type="http://schemas.openxmlformats.org/officeDocument/2006/relationships/hyperlink" Target="https://www.cancer.gov/about-cancer/treatment/drugs/temsirolimus" TargetMode="External"/><Relationship Id="rId222" Type="http://schemas.openxmlformats.org/officeDocument/2006/relationships/hyperlink" Target="https://www.cancer.gov/about-cancer/treatment/drugs/venetoclax" TargetMode="External"/><Relationship Id="rId243" Type="http://schemas.openxmlformats.org/officeDocument/2006/relationships/hyperlink" Target="https://www.cancer.gov/about-cancer/treatment/drugs/ramucirumab" TargetMode="External"/><Relationship Id="rId264" Type="http://schemas.openxmlformats.org/officeDocument/2006/relationships/hyperlink" Target="https://www.cancer.gov/about-cancer/treatment/drugs/durvalumab" TargetMode="External"/><Relationship Id="rId285" Type="http://schemas.openxmlformats.org/officeDocument/2006/relationships/hyperlink" Target="https://www.cancer.gov/about-cancer/treatment/drugs/obinutuzumab" TargetMode="External"/><Relationship Id="rId450" Type="http://schemas.openxmlformats.org/officeDocument/2006/relationships/hyperlink" Target="https://www.cancer.gov/Common/PopUps/popDefinition.aspx?id=CDR0000046687&amp;version=Patient&amp;language=en" TargetMode="External"/><Relationship Id="rId471" Type="http://schemas.openxmlformats.org/officeDocument/2006/relationships/hyperlink" Target="https://www.cancer.gov/Common/PopUps/popDefinition.aspx?id=CDR0000306498&amp;version=Patient&amp;language=en" TargetMode="External"/><Relationship Id="rId506" Type="http://schemas.openxmlformats.org/officeDocument/2006/relationships/hyperlink" Target="https://www.cancer.gov/types/breast/breast-hormone-therapy-fact-sheet" TargetMode="External"/><Relationship Id="rId17" Type="http://schemas.openxmlformats.org/officeDocument/2006/relationships/hyperlink" Target="https://www.cancer.gov/Common/PopUps/popDefinition.aspx?id=CDR0000789079&amp;version=Patient&amp;language=English" TargetMode="External"/><Relationship Id="rId38" Type="http://schemas.openxmlformats.org/officeDocument/2006/relationships/hyperlink" Target="https://www.cancer.gov/Common/PopUps/popDefinition.aspx?id=CDR0000044078&amp;version=Patient&amp;language=English" TargetMode="External"/><Relationship Id="rId59" Type="http://schemas.openxmlformats.org/officeDocument/2006/relationships/hyperlink" Target="https://www.cancer.gov/Common/PopUps/popDefinition.aspx?id=CDR0000044591&amp;version=Patient&amp;language=en" TargetMode="External"/><Relationship Id="rId103" Type="http://schemas.openxmlformats.org/officeDocument/2006/relationships/hyperlink" Target="https://www.cancer.gov/Common/PopUps/popDefinition.aspx?id=CDR0000046063&amp;version=Patient&amp;language=en" TargetMode="External"/><Relationship Id="rId124" Type="http://schemas.openxmlformats.org/officeDocument/2006/relationships/hyperlink" Target="https://www.cancer.gov/Common/PopUps/popDefinition.aspx?id=CDR0000045680&amp;version=Patient&amp;language=English" TargetMode="External"/><Relationship Id="rId310" Type="http://schemas.openxmlformats.org/officeDocument/2006/relationships/hyperlink" Target="https://www.cancer.gov/about-cancer/treatment/drugs/daratumumab" TargetMode="External"/><Relationship Id="rId492" Type="http://schemas.openxmlformats.org/officeDocument/2006/relationships/hyperlink" Target="https://www.cancer.gov/types/breast/breast-hormone-therapy-fact-sheet" TargetMode="External"/><Relationship Id="rId527" Type="http://schemas.openxmlformats.org/officeDocument/2006/relationships/hyperlink" Target="https://www.cancer.gov/types/breast/breast-hormone-therapy-fact-sheet" TargetMode="External"/><Relationship Id="rId548" Type="http://schemas.openxmlformats.org/officeDocument/2006/relationships/hyperlink" Target="https://www.cancer.gov/types/breast/breast-hormone-therapy-fact-sheet" TargetMode="External"/><Relationship Id="rId569" Type="http://schemas.openxmlformats.org/officeDocument/2006/relationships/hyperlink" Target="https://www.cancer.gov/Common/PopUps/popDefinition.aspx?id=CDR0000256567&amp;version=Patient&amp;language=en" TargetMode="External"/><Relationship Id="rId70" Type="http://schemas.openxmlformats.org/officeDocument/2006/relationships/hyperlink" Target="https://www.cancer.gov/Common/PopUps/popDefinition.aspx?id=CDR0000698772&amp;version=Patient&amp;language=English" TargetMode="External"/><Relationship Id="rId91" Type="http://schemas.openxmlformats.org/officeDocument/2006/relationships/hyperlink" Target="https://www.cancer.gov/about-cancer/treatment/types/immunotherapy/cancer-treatment-vaccines" TargetMode="External"/><Relationship Id="rId145" Type="http://schemas.openxmlformats.org/officeDocument/2006/relationships/hyperlink" Target="https://www.cancer.gov/about-cancer/treatment/drugs/anastrozole" TargetMode="External"/><Relationship Id="rId166" Type="http://schemas.openxmlformats.org/officeDocument/2006/relationships/hyperlink" Target="https://www.cancer.gov/about-cancer/treatment/drugs/cetuximab" TargetMode="External"/><Relationship Id="rId187" Type="http://schemas.openxmlformats.org/officeDocument/2006/relationships/hyperlink" Target="https://www.cancer.gov/about-cancer/treatment/drugs/cetuximab" TargetMode="External"/><Relationship Id="rId331" Type="http://schemas.openxmlformats.org/officeDocument/2006/relationships/hyperlink" Target="https://www.cancer.gov/about-cancer/treatment/drugs/enzalutamide" TargetMode="External"/><Relationship Id="rId352" Type="http://schemas.openxmlformats.org/officeDocument/2006/relationships/hyperlink" Target="https://www.cancer.gov/about-cancer/treatment/drugs/cemiplimab-rwlc" TargetMode="External"/><Relationship Id="rId373" Type="http://schemas.openxmlformats.org/officeDocument/2006/relationships/hyperlink" Target="https://www.cancer.gov/about-cancer/treatment/clinical-trials/search/help" TargetMode="External"/><Relationship Id="rId394" Type="http://schemas.openxmlformats.org/officeDocument/2006/relationships/hyperlink" Target="https://www.cancer.gov/about-cancer/treatment/drugs/bevacizumab" TargetMode="External"/><Relationship Id="rId408" Type="http://schemas.openxmlformats.org/officeDocument/2006/relationships/hyperlink" Target="https://www.cancer.gov/Common/PopUps/popDefinition.aspx?id=CDR0000044038&amp;version=Patient&amp;language=English" TargetMode="External"/><Relationship Id="rId429" Type="http://schemas.openxmlformats.org/officeDocument/2006/relationships/hyperlink" Target="https://www.cancer.gov/about-cancer/treatment/side-effects/bleeding-bruising" TargetMode="External"/><Relationship Id="rId580" Type="http://schemas.openxmlformats.org/officeDocument/2006/relationships/hyperlink" Target="https://www.ncbi.nlm.nih.gov/pubmed/20653403" TargetMode="External"/><Relationship Id="rId1" Type="http://schemas.openxmlformats.org/officeDocument/2006/relationships/numbering" Target="numbering.xml"/><Relationship Id="rId212" Type="http://schemas.openxmlformats.org/officeDocument/2006/relationships/hyperlink" Target="https://www.cancer.gov/about-cancer/treatment/drugs/dasatinib" TargetMode="External"/><Relationship Id="rId233" Type="http://schemas.openxmlformats.org/officeDocument/2006/relationships/hyperlink" Target="https://www.cancer.gov/about-cancer/treatment/drugs/glasdegibmaleate" TargetMode="External"/><Relationship Id="rId254" Type="http://schemas.openxmlformats.org/officeDocument/2006/relationships/hyperlink" Target="https://www.cancer.gov/about-cancer/treatment/drugs/ramucirumab" TargetMode="External"/><Relationship Id="rId440" Type="http://schemas.openxmlformats.org/officeDocument/2006/relationships/hyperlink" Target="https://www.cancer.gov/Common/PopUps/popDefinition.aspx?id=CDR0000045273&amp;version=Patient&amp;language=en" TargetMode="External"/><Relationship Id="rId28" Type="http://schemas.openxmlformats.org/officeDocument/2006/relationships/hyperlink" Target="https://www.cancer.gov/Common/PopUps/popDefinition.aspx?id=CDR0000044530&amp;version=Patient&amp;language=English" TargetMode="External"/><Relationship Id="rId49" Type="http://schemas.openxmlformats.org/officeDocument/2006/relationships/hyperlink" Target="https://www.cancer.gov/Common/PopUps/popDefinition.aspx?id=CDR0000046092&amp;version=Patient&amp;language=en" TargetMode="External"/><Relationship Id="rId114" Type="http://schemas.openxmlformats.org/officeDocument/2006/relationships/hyperlink" Target="https://www.cancer.gov/Common/PopUps/popDefinition.aspx?id=CDR0000045214&amp;version=Patient&amp;language=English" TargetMode="External"/><Relationship Id="rId275" Type="http://schemas.openxmlformats.org/officeDocument/2006/relationships/hyperlink" Target="https://www.cancer.gov/about-cancer/treatment/drugs/rituximab" TargetMode="External"/><Relationship Id="rId296" Type="http://schemas.openxmlformats.org/officeDocument/2006/relationships/hyperlink" Target="https://www.cancer.gov/about-cancer/treatment/drugs/polatuzumabvedotin-piiq" TargetMode="External"/><Relationship Id="rId300" Type="http://schemas.openxmlformats.org/officeDocument/2006/relationships/hyperlink" Target="https://www.cancer.gov/about-cancer/treatment/drugs/tazemetostathydrobromide" TargetMode="External"/><Relationship Id="rId461" Type="http://schemas.openxmlformats.org/officeDocument/2006/relationships/hyperlink" Target="https://www.cancer.gov/Common/PopUps/popDefinition.aspx?id=CDR0000044232&amp;version=Patient&amp;language=en" TargetMode="External"/><Relationship Id="rId482" Type="http://schemas.openxmlformats.org/officeDocument/2006/relationships/hyperlink" Target="https://www.cancer.gov/Common/PopUps/popDefinition.aspx?id=CDR0000045445&amp;version=Patient&amp;language=en" TargetMode="External"/><Relationship Id="rId517" Type="http://schemas.openxmlformats.org/officeDocument/2006/relationships/hyperlink" Target="https://www.cancer.gov/types/breast/breast-hormone-therapy-fact-sheet" TargetMode="External"/><Relationship Id="rId538" Type="http://schemas.openxmlformats.org/officeDocument/2006/relationships/hyperlink" Target="https://www.cancer.gov/Common/PopUps/popDefinition.aspx?id=CDR0000044232&amp;version=Patient&amp;language=en" TargetMode="External"/><Relationship Id="rId559" Type="http://schemas.openxmlformats.org/officeDocument/2006/relationships/hyperlink" Target="https://www.cancer.gov/Common/PopUps/popDefinition.aspx?id=CDR0000467845&amp;version=Patient&amp;language=en" TargetMode="External"/><Relationship Id="rId60" Type="http://schemas.openxmlformats.org/officeDocument/2006/relationships/hyperlink" Target="https://www.cancer.gov/Common/PopUps/popDefinition.aspx?id=CDR0000044893&amp;version=Patient&amp;language=en" TargetMode="External"/><Relationship Id="rId81" Type="http://schemas.openxmlformats.org/officeDocument/2006/relationships/hyperlink" Target="https://www.cancer.gov/Common/PopUps/popDefinition.aspx?id=CDR0000045772&amp;version=Patient&amp;language=English" TargetMode="External"/><Relationship Id="rId135" Type="http://schemas.openxmlformats.org/officeDocument/2006/relationships/hyperlink" Target="https://www.cancer.gov/about-cancer/treatment/drugs/pembrolizumab" TargetMode="External"/><Relationship Id="rId156" Type="http://schemas.openxmlformats.org/officeDocument/2006/relationships/hyperlink" Target="https://www.cancer.gov/about-cancer/treatment/drugs/talazoparibtosylate" TargetMode="External"/><Relationship Id="rId177" Type="http://schemas.openxmlformats.org/officeDocument/2006/relationships/hyperlink" Target="https://www.cancer.gov/about-cancer/treatment/drugs/lanreotideacetate" TargetMode="External"/><Relationship Id="rId198" Type="http://schemas.openxmlformats.org/officeDocument/2006/relationships/hyperlink" Target="https://www.cancer.gov/about-cancer/treatment/drugs/sorafenibtosylate" TargetMode="External"/><Relationship Id="rId321" Type="http://schemas.openxmlformats.org/officeDocument/2006/relationships/hyperlink" Target="https://www.cancer.gov/about-cancer/treatment/drugs/bevacizumab" TargetMode="External"/><Relationship Id="rId342" Type="http://schemas.openxmlformats.org/officeDocument/2006/relationships/hyperlink" Target="https://www.cancer.gov/about-cancer/treatment/drugs/vemurafenib" TargetMode="External"/><Relationship Id="rId363" Type="http://schemas.openxmlformats.org/officeDocument/2006/relationships/hyperlink" Target="https://www.cancer.gov/about-cancer/treatment/drugs/imatinibmesylate" TargetMode="External"/><Relationship Id="rId384" Type="http://schemas.openxmlformats.org/officeDocument/2006/relationships/hyperlink" Target="https://www.cancer.gov/Common/PopUps/popDefinition.aspx?id=CDR0000045301&amp;version=Patient&amp;language=English" TargetMode="External"/><Relationship Id="rId419" Type="http://schemas.openxmlformats.org/officeDocument/2006/relationships/hyperlink" Target="https://www.cancer.gov/Common/PopUps/popDefinition.aspx?id=CDR0000045458&amp;version=Patient&amp;language=en" TargetMode="External"/><Relationship Id="rId570" Type="http://schemas.openxmlformats.org/officeDocument/2006/relationships/hyperlink" Target="https://www.cancer.gov/Common/PopUps/popDefinition.aspx?id=CDR0000045553&amp;version=Patient&amp;language=en" TargetMode="External"/><Relationship Id="rId591" Type="http://schemas.openxmlformats.org/officeDocument/2006/relationships/hyperlink" Target="https://www.ncbi.nlm.nih.gov/pubmed/26947331" TargetMode="External"/><Relationship Id="rId605" Type="http://schemas.openxmlformats.org/officeDocument/2006/relationships/hyperlink" Target="https://www.ncbi.nlm.nih.gov/pubmed/9747868" TargetMode="External"/><Relationship Id="rId202" Type="http://schemas.openxmlformats.org/officeDocument/2006/relationships/hyperlink" Target="https://www.cancer.gov/about-cancer/treatment/drugs/everolimus" TargetMode="External"/><Relationship Id="rId223" Type="http://schemas.openxmlformats.org/officeDocument/2006/relationships/hyperlink" Target="https://www.cancer.gov/about-cancer/treatment/drugs/ponatinibhydrochloride" TargetMode="External"/><Relationship Id="rId244" Type="http://schemas.openxmlformats.org/officeDocument/2006/relationships/hyperlink" Target="https://www.cancer.gov/about-cancer/treatment/drugs/ipilimumab" TargetMode="External"/><Relationship Id="rId430" Type="http://schemas.openxmlformats.org/officeDocument/2006/relationships/hyperlink" Target="https://www.cancer.gov/about-cancer/treatment/side-effects/memory" TargetMode="External"/><Relationship Id="rId18" Type="http://schemas.openxmlformats.org/officeDocument/2006/relationships/hyperlink" Target="https://www.cancer.gov/Common/PopUps/popDefinition.aspx?id=CDR0000527370&amp;version=Patient&amp;language=English" TargetMode="External"/><Relationship Id="rId39" Type="http://schemas.openxmlformats.org/officeDocument/2006/relationships/hyperlink" Target="https://www.cancer.gov/Common/PopUps/popDefinition.aspx?id=CDR0000045214&amp;version=Patient&amp;language=English" TargetMode="External"/><Relationship Id="rId265" Type="http://schemas.openxmlformats.org/officeDocument/2006/relationships/hyperlink" Target="https://www.cancer.gov/about-cancer/treatment/drugs/dacomitinib" TargetMode="External"/><Relationship Id="rId286" Type="http://schemas.openxmlformats.org/officeDocument/2006/relationships/hyperlink" Target="https://www.cancer.gov/about-cancer/treatment/drugs/nivolumab" TargetMode="External"/><Relationship Id="rId451" Type="http://schemas.openxmlformats.org/officeDocument/2006/relationships/hyperlink" Target="https://www.cancer.gov/Common/PopUps/popDefinition.aspx?id=CDR0000046076&amp;version=Patient&amp;language=en" TargetMode="External"/><Relationship Id="rId472" Type="http://schemas.openxmlformats.org/officeDocument/2006/relationships/hyperlink" Target="https://www.cancer.gov/Common/PopUps/popDefinition.aspx?id=CDR0000046409&amp;version=Patient&amp;language=en" TargetMode="External"/><Relationship Id="rId493" Type="http://schemas.openxmlformats.org/officeDocument/2006/relationships/hyperlink" Target="https://www.cancer.gov/Common/PopUps/popDefinition.aspx?id=CDR0000753541&amp;version=Patient&amp;language=en" TargetMode="External"/><Relationship Id="rId507" Type="http://schemas.openxmlformats.org/officeDocument/2006/relationships/hyperlink" Target="https://www.cancer.gov/types/breast/breast-hormone-therapy-fact-sheet" TargetMode="External"/><Relationship Id="rId528" Type="http://schemas.openxmlformats.org/officeDocument/2006/relationships/hyperlink" Target="https://www.cancer.gov/Common/PopUps/popDefinition.aspx?id=CDR0000044404&amp;version=Patient&amp;language=en" TargetMode="External"/><Relationship Id="rId549" Type="http://schemas.openxmlformats.org/officeDocument/2006/relationships/hyperlink" Target="https://www.cancer.gov/Common/PopUps/popDefinition.aspx?id=CDR0000256567&amp;version=Patient&amp;language=en" TargetMode="External"/><Relationship Id="rId50" Type="http://schemas.openxmlformats.org/officeDocument/2006/relationships/hyperlink" Target="https://www.cancer.gov/Common/PopUps/popDefinition.aspx?id=CDR0000045439&amp;version=Patient&amp;language=en" TargetMode="External"/><Relationship Id="rId104" Type="http://schemas.openxmlformats.org/officeDocument/2006/relationships/hyperlink" Target="https://www.cancer.gov/Common/PopUps/popDefinition.aspx?id=CDR0000045669&amp;version=Patient&amp;language=en" TargetMode="External"/><Relationship Id="rId125" Type="http://schemas.openxmlformats.org/officeDocument/2006/relationships/hyperlink" Target="https://www.cancer.gov/about-cancer/treatment/types/targeted-therapies/targeted-therapies-fact-sheet" TargetMode="External"/><Relationship Id="rId146" Type="http://schemas.openxmlformats.org/officeDocument/2006/relationships/hyperlink" Target="https://www.cancer.gov/about-cancer/treatment/drugs/exemestane" TargetMode="External"/><Relationship Id="rId167" Type="http://schemas.openxmlformats.org/officeDocument/2006/relationships/hyperlink" Target="https://www.cancer.gov/about-cancer/treatment/drugs/panitumumab" TargetMode="External"/><Relationship Id="rId188" Type="http://schemas.openxmlformats.org/officeDocument/2006/relationships/hyperlink" Target="https://www.cancer.gov/about-cancer/treatment/drugs/pembrolizumab" TargetMode="External"/><Relationship Id="rId311" Type="http://schemas.openxmlformats.org/officeDocument/2006/relationships/hyperlink" Target="https://www.cancer.gov/about-cancer/treatment/drugs/ixazomibcitrate" TargetMode="External"/><Relationship Id="rId332" Type="http://schemas.openxmlformats.org/officeDocument/2006/relationships/hyperlink" Target="https://www.cancer.gov/about-cancer/treatment/drugs/abirateroneacetate" TargetMode="External"/><Relationship Id="rId353" Type="http://schemas.openxmlformats.org/officeDocument/2006/relationships/hyperlink" Target="https://www.cancer.gov/about-cancer/treatment/drugs/atezolizumab" TargetMode="External"/><Relationship Id="rId374" Type="http://schemas.openxmlformats.org/officeDocument/2006/relationships/hyperlink" Target="https://www.ncbi.nlm.nih.gov/pubmed/23020132" TargetMode="External"/><Relationship Id="rId395" Type="http://schemas.openxmlformats.org/officeDocument/2006/relationships/hyperlink" Target="https://www.cancer.gov/about-cancer/treatment/drugs/cabozantinib-s-malate" TargetMode="External"/><Relationship Id="rId409" Type="http://schemas.openxmlformats.org/officeDocument/2006/relationships/hyperlink" Target="https://www.cancer.gov/Common/PopUps/popDefinition.aspx?id=CDR0000463712&amp;version=Patient&amp;language=English" TargetMode="External"/><Relationship Id="rId560" Type="http://schemas.openxmlformats.org/officeDocument/2006/relationships/hyperlink" Target="https://www.cancer.gov/Common/PopUps/popDefinition.aspx?id=CDR0000321376&amp;version=Patient&amp;language=en" TargetMode="External"/><Relationship Id="rId581" Type="http://schemas.openxmlformats.org/officeDocument/2006/relationships/hyperlink" Target="https://www.ncbi.nlm.nih.gov/pubmed/22018631" TargetMode="External"/><Relationship Id="rId71" Type="http://schemas.openxmlformats.org/officeDocument/2006/relationships/hyperlink" Target="https://www.cancer.gov/Common/PopUps/popDefinition.aspx?id=CDR0000045110&amp;version=Patient&amp;language=English" TargetMode="External"/><Relationship Id="rId92" Type="http://schemas.openxmlformats.org/officeDocument/2006/relationships/hyperlink" Target="https://www.cancer.gov/Common/PopUps/popDefinition.aspx?id=CDR0000270742&amp;version=Patient&amp;language=English" TargetMode="External"/><Relationship Id="rId213" Type="http://schemas.openxmlformats.org/officeDocument/2006/relationships/hyperlink" Target="https://www.cancer.gov/about-cancer/treatment/drugs/nilotinib" TargetMode="External"/><Relationship Id="rId234" Type="http://schemas.openxmlformats.org/officeDocument/2006/relationships/hyperlink" Target="https://www.cancer.gov/about-cancer/treatment/drugs/gilteritinibfumarate" TargetMode="External"/><Relationship Id="rId420" Type="http://schemas.openxmlformats.org/officeDocument/2006/relationships/hyperlink" Target="https://www.cancer.gov/Common/PopUps/popDefinition.aspx?id=CDR0000393761&amp;version=Patient&amp;language=en" TargetMode="External"/><Relationship Id="rId2" Type="http://schemas.openxmlformats.org/officeDocument/2006/relationships/styles" Target="styles.xml"/><Relationship Id="rId29" Type="http://schemas.openxmlformats.org/officeDocument/2006/relationships/hyperlink" Target="https://www.cancer.gov/Common/PopUps/popDefinition.aspx?id=CDR0000045418&amp;version=Patient&amp;language=English" TargetMode="External"/><Relationship Id="rId255" Type="http://schemas.openxmlformats.org/officeDocument/2006/relationships/hyperlink" Target="https://www.cancer.gov/about-cancer/treatment/drugs/nivolumab" TargetMode="External"/><Relationship Id="rId276" Type="http://schemas.openxmlformats.org/officeDocument/2006/relationships/hyperlink" Target="https://www.cancer.gov/about-cancer/treatment/drugs/vorinostat" TargetMode="External"/><Relationship Id="rId297" Type="http://schemas.openxmlformats.org/officeDocument/2006/relationships/hyperlink" Target="https://www.cancer.gov/about-cancer/treatment/drugs/zanubrutinib" TargetMode="External"/><Relationship Id="rId441" Type="http://schemas.openxmlformats.org/officeDocument/2006/relationships/hyperlink" Target="https://www.cancer.gov/Common/PopUps/popDefinition.aspx?id=CDR0000788029&amp;version=Patient&amp;language=en" TargetMode="External"/><Relationship Id="rId462" Type="http://schemas.openxmlformats.org/officeDocument/2006/relationships/hyperlink" Target="https://www.cancer.gov/Common/PopUps/popDefinition.aspx?id=CDR0000045269&amp;version=Patient&amp;language=en" TargetMode="External"/><Relationship Id="rId483" Type="http://schemas.openxmlformats.org/officeDocument/2006/relationships/hyperlink" Target="https://www.cancer.gov/Common/PopUps/popDefinition.aspx?id=CDR0000045861&amp;version=Patient&amp;language=en" TargetMode="External"/><Relationship Id="rId518" Type="http://schemas.openxmlformats.org/officeDocument/2006/relationships/hyperlink" Target="https://www.cancer.gov/types/breast/breast-hormone-therapy-fact-sheet" TargetMode="External"/><Relationship Id="rId539" Type="http://schemas.openxmlformats.org/officeDocument/2006/relationships/hyperlink" Target="https://www.cancer.gov/Common/PopUps/popDefinition.aspx?id=CDR0000045445&amp;version=Patient&amp;language=en" TargetMode="External"/><Relationship Id="rId40" Type="http://schemas.openxmlformats.org/officeDocument/2006/relationships/hyperlink" Target="https://www.cancer.gov/Common/PopUps/popDefinition.aspx?id=CDR0000756173&amp;version=Patient&amp;language=English" TargetMode="External"/><Relationship Id="rId115" Type="http://schemas.openxmlformats.org/officeDocument/2006/relationships/hyperlink" Target="https://www.cancer.gov/Common/PopUps/popDefinition.aspx?id=CDR0000046580&amp;version=Patient&amp;language=English" TargetMode="External"/><Relationship Id="rId136" Type="http://schemas.openxmlformats.org/officeDocument/2006/relationships/hyperlink" Target="https://www.cancer.gov/about-cancer/treatment/drugs/erdafitinib" TargetMode="External"/><Relationship Id="rId157" Type="http://schemas.openxmlformats.org/officeDocument/2006/relationships/hyperlink" Target="https://www.cancer.gov/about-cancer/treatment/drugs/atezolizumab" TargetMode="External"/><Relationship Id="rId178" Type="http://schemas.openxmlformats.org/officeDocument/2006/relationships/hyperlink" Target="https://www.cancer.gov/about-cancer/treatment/drugs/avelumab" TargetMode="External"/><Relationship Id="rId301" Type="http://schemas.openxmlformats.org/officeDocument/2006/relationships/hyperlink" Target="https://www.cancer.gov/about-cancer/treatment/drugs/selinexor" TargetMode="External"/><Relationship Id="rId322" Type="http://schemas.openxmlformats.org/officeDocument/2006/relationships/hyperlink" Target="https://www.cancer.gov/about-cancer/treatment/drugs/olaparib" TargetMode="External"/><Relationship Id="rId343" Type="http://schemas.openxmlformats.org/officeDocument/2006/relationships/hyperlink" Target="https://www.cancer.gov/about-cancer/treatment/drugs/trametinib" TargetMode="External"/><Relationship Id="rId364" Type="http://schemas.openxmlformats.org/officeDocument/2006/relationships/hyperlink" Target="https://www.cancer.gov/about-cancer/treatment/drugs/midostaurin" TargetMode="External"/><Relationship Id="rId550" Type="http://schemas.openxmlformats.org/officeDocument/2006/relationships/hyperlink" Target="https://www.cancer.gov/Common/PopUps/popDefinition.aspx?id=CDR0000454810&amp;version=Patient&amp;language=en" TargetMode="External"/><Relationship Id="rId61" Type="http://schemas.openxmlformats.org/officeDocument/2006/relationships/hyperlink" Target="https://www.cancer.gov/Common/PopUps/popDefinition.aspx?id=CDR0000641107&amp;version=Patient&amp;language=en" TargetMode="External"/><Relationship Id="rId82" Type="http://schemas.openxmlformats.org/officeDocument/2006/relationships/hyperlink" Target="https://www.cancer.gov/Common/PopUps/popDefinition.aspx?id=CDR0000045705&amp;version=Patient&amp;language=English" TargetMode="External"/><Relationship Id="rId199" Type="http://schemas.openxmlformats.org/officeDocument/2006/relationships/hyperlink" Target="https://www.cancer.gov/about-cancer/treatment/drugs/sunitinibmalate" TargetMode="External"/><Relationship Id="rId203" Type="http://schemas.openxmlformats.org/officeDocument/2006/relationships/hyperlink" Target="https://www.cancer.gov/about-cancer/treatment/drugs/axitinib" TargetMode="External"/><Relationship Id="rId385" Type="http://schemas.openxmlformats.org/officeDocument/2006/relationships/hyperlink" Target="https://www.cancer.gov/Common/PopUps/popDefinition.aspx?id=CDR0000045020&amp;version=Patient&amp;language=English" TargetMode="External"/><Relationship Id="rId571" Type="http://schemas.openxmlformats.org/officeDocument/2006/relationships/hyperlink" Target="https://www.cancer.gov/Common/PopUps/popDefinition.aspx?id=CDR0000335513&amp;version=Patient&amp;language=en" TargetMode="External"/><Relationship Id="rId592" Type="http://schemas.openxmlformats.org/officeDocument/2006/relationships/hyperlink" Target="https://www.ncbi.nlm.nih.gov/pubmed/28580882" TargetMode="External"/><Relationship Id="rId606" Type="http://schemas.openxmlformats.org/officeDocument/2006/relationships/fontTable" Target="fontTable.xml"/><Relationship Id="rId19" Type="http://schemas.openxmlformats.org/officeDocument/2006/relationships/hyperlink" Target="https://www.cancer.gov/Common/PopUps/popDefinition.aspx?id=CDR0000454513&amp;version=Patient&amp;language=English" TargetMode="External"/><Relationship Id="rId224" Type="http://schemas.openxmlformats.org/officeDocument/2006/relationships/hyperlink" Target="https://www.cancer.gov/about-cancer/treatment/drugs/midostaurin" TargetMode="External"/><Relationship Id="rId245" Type="http://schemas.openxmlformats.org/officeDocument/2006/relationships/hyperlink" Target="https://www.cancer.gov/about-cancer/treatment/drugs/pemigatinib" TargetMode="External"/><Relationship Id="rId266" Type="http://schemas.openxmlformats.org/officeDocument/2006/relationships/hyperlink" Target="https://www.cancer.gov/about-cancer/treatment/drugs/lorlatinib" TargetMode="External"/><Relationship Id="rId287" Type="http://schemas.openxmlformats.org/officeDocument/2006/relationships/hyperlink" Target="https://www.cancer.gov/about-cancer/treatment/drugs/pembrolizumab" TargetMode="External"/><Relationship Id="rId410" Type="http://schemas.openxmlformats.org/officeDocument/2006/relationships/hyperlink" Target="https://www.cancer.gov/Common/PopUps/popDefinition.aspx?id=CDR0000044547&amp;version=Patient&amp;language=English" TargetMode="External"/><Relationship Id="rId431" Type="http://schemas.openxmlformats.org/officeDocument/2006/relationships/hyperlink" Target="https://www.cancer.gov/about-cancer/treatment/side-effects/nerve-problems" TargetMode="External"/><Relationship Id="rId452" Type="http://schemas.openxmlformats.org/officeDocument/2006/relationships/hyperlink" Target="https://www.cancer.gov/Common/PopUps/popDefinition.aspx?id=CDR0000045268&amp;version=Patient&amp;language=en" TargetMode="External"/><Relationship Id="rId473" Type="http://schemas.openxmlformats.org/officeDocument/2006/relationships/hyperlink" Target="https://www.cancer.gov/Common/PopUps/popDefinition.aspx?id=CDR0000648588&amp;version=Patient&amp;language=en" TargetMode="External"/><Relationship Id="rId494" Type="http://schemas.openxmlformats.org/officeDocument/2006/relationships/hyperlink" Target="https://www.cancer.gov/Common/PopUps/popDefinition.aspx?id=CDR0000044058&amp;version=Patient&amp;language=en" TargetMode="External"/><Relationship Id="rId508" Type="http://schemas.openxmlformats.org/officeDocument/2006/relationships/hyperlink" Target="https://www.cancer.gov/Common/PopUps/popDefinition.aspx?id=CDR0000768872&amp;version=Patient&amp;language=en" TargetMode="External"/><Relationship Id="rId529" Type="http://schemas.openxmlformats.org/officeDocument/2006/relationships/hyperlink" Target="https://www.cancer.gov/Common/PopUps/popDefinition.aspx?id=CDR0000045858&amp;version=Patient&amp;language=en" TargetMode="External"/><Relationship Id="rId30" Type="http://schemas.openxmlformats.org/officeDocument/2006/relationships/hyperlink" Target="https://www.cancer.gov/Common/PopUps/popDefinition.aspx?id=CDR0000444957&amp;version=Patient&amp;language=English" TargetMode="External"/><Relationship Id="rId105" Type="http://schemas.openxmlformats.org/officeDocument/2006/relationships/hyperlink" Target="https://www.cancer.gov/about-cancer/treatment/types/targeted-therapies/targeted-therapies-fact-sheet" TargetMode="External"/><Relationship Id="rId126" Type="http://schemas.openxmlformats.org/officeDocument/2006/relationships/hyperlink" Target="https://www.cancer.gov/Common/PopUps/popDefinition.aspx?id=CDR0000046739&amp;version=Patient&amp;language=English" TargetMode="External"/><Relationship Id="rId147" Type="http://schemas.openxmlformats.org/officeDocument/2006/relationships/hyperlink" Target="https://www.cancer.gov/about-cancer/treatment/drugs/lapatinibditosylate" TargetMode="External"/><Relationship Id="rId168" Type="http://schemas.openxmlformats.org/officeDocument/2006/relationships/hyperlink" Target="https://www.cancer.gov/about-cancer/treatment/drugs/bevacizumab" TargetMode="External"/><Relationship Id="rId312" Type="http://schemas.openxmlformats.org/officeDocument/2006/relationships/hyperlink" Target="https://www.cancer.gov/about-cancer/treatment/drugs/elotuzumab" TargetMode="External"/><Relationship Id="rId333" Type="http://schemas.openxmlformats.org/officeDocument/2006/relationships/hyperlink" Target="https://www.cancer.gov/about-cancer/treatment/drugs/radium-223-dichloride" TargetMode="External"/><Relationship Id="rId354" Type="http://schemas.openxmlformats.org/officeDocument/2006/relationships/hyperlink" Target="https://www.cancer.gov/about-cancer/treatment/drugs/pazopanibhydrochloride" TargetMode="External"/><Relationship Id="rId540" Type="http://schemas.openxmlformats.org/officeDocument/2006/relationships/hyperlink" Target="https://www.cancer.gov/Common/PopUps/popDefinition.aspx?id=CDR0000045504&amp;version=Patient&amp;language=en" TargetMode="External"/><Relationship Id="rId51" Type="http://schemas.openxmlformats.org/officeDocument/2006/relationships/hyperlink" Target="https://www.cancer.gov/Common/PopUps/popDefinition.aspx?id=CDR0000045812&amp;version=Patient&amp;language=en" TargetMode="External"/><Relationship Id="rId72" Type="http://schemas.openxmlformats.org/officeDocument/2006/relationships/hyperlink" Target="https://www.cancer.gov/Common/PopUps/popDefinition.aspx?id=CDR0000044829&amp;version=Patient&amp;language=English" TargetMode="External"/><Relationship Id="rId93" Type="http://schemas.openxmlformats.org/officeDocument/2006/relationships/hyperlink" Target="https://www.cancer.gov/Common/PopUps/popDefinition.aspx?id=CDR0000044382&amp;version=Patient&amp;language=English" TargetMode="External"/><Relationship Id="rId189" Type="http://schemas.openxmlformats.org/officeDocument/2006/relationships/hyperlink" Target="https://www.cancer.gov/about-cancer/treatment/drugs/nivolumab" TargetMode="External"/><Relationship Id="rId375" Type="http://schemas.openxmlformats.org/officeDocument/2006/relationships/hyperlink" Target="https://www.ncbi.nlm.nih.gov/pubmed/22795701" TargetMode="External"/><Relationship Id="rId396" Type="http://schemas.openxmlformats.org/officeDocument/2006/relationships/hyperlink" Target="https://www.cancer.gov/about-cancer/treatment/drugs/everolimus" TargetMode="External"/><Relationship Id="rId561" Type="http://schemas.openxmlformats.org/officeDocument/2006/relationships/hyperlink" Target="https://www.cancer.gov/Common/PopUps/popDefinition.aspx?id=CDR0000467845&amp;version=Patient&amp;language=en" TargetMode="External"/><Relationship Id="rId582" Type="http://schemas.openxmlformats.org/officeDocument/2006/relationships/hyperlink" Target="https://www.ncbi.nlm.nih.gov/pubmed/20620932" TargetMode="External"/><Relationship Id="rId3" Type="http://schemas.openxmlformats.org/officeDocument/2006/relationships/settings" Target="settings.xml"/><Relationship Id="rId214" Type="http://schemas.openxmlformats.org/officeDocument/2006/relationships/hyperlink" Target="https://www.cancer.gov/about-cancer/treatment/drugs/bosutinib" TargetMode="External"/><Relationship Id="rId235" Type="http://schemas.openxmlformats.org/officeDocument/2006/relationships/hyperlink" Target="https://www.cancer.gov/about-cancer/treatment/drugs/tagraxofusp-erzs" TargetMode="External"/><Relationship Id="rId256" Type="http://schemas.openxmlformats.org/officeDocument/2006/relationships/hyperlink" Target="https://www.cancer.gov/about-cancer/treatment/drugs/pembrolizumab" TargetMode="External"/><Relationship Id="rId277" Type="http://schemas.openxmlformats.org/officeDocument/2006/relationships/hyperlink" Target="https://www.cancer.gov/about-cancer/treatment/drugs/romidepsin" TargetMode="External"/><Relationship Id="rId298" Type="http://schemas.openxmlformats.org/officeDocument/2006/relationships/hyperlink" Target="https://www.cancer.gov/about-cancer/treatment/drugs/elotuzumab" TargetMode="External"/><Relationship Id="rId400" Type="http://schemas.openxmlformats.org/officeDocument/2006/relationships/hyperlink" Target="https://www.cancer.gov/about-cancer/treatment/drugs/ramucirumab" TargetMode="External"/><Relationship Id="rId421" Type="http://schemas.openxmlformats.org/officeDocument/2006/relationships/hyperlink" Target="https://www.cancer.gov/Common/PopUps/popDefinition.aspx?id=CDR0000589401&amp;version=Patient&amp;language=en" TargetMode="External"/><Relationship Id="rId442" Type="http://schemas.openxmlformats.org/officeDocument/2006/relationships/hyperlink" Target="https://www.cancer.gov/Common/PopUps/popDefinition.aspx?id=CDR0000044403&amp;version=Patient&amp;language=en" TargetMode="External"/><Relationship Id="rId463" Type="http://schemas.openxmlformats.org/officeDocument/2006/relationships/hyperlink" Target="https://www.cancer.gov/Common/PopUps/popDefinition.aspx?id=CDR0000045504&amp;version=Patient&amp;language=en" TargetMode="External"/><Relationship Id="rId484" Type="http://schemas.openxmlformats.org/officeDocument/2006/relationships/hyperlink" Target="https://www.cancer.gov/Common/PopUps/popDefinition.aspx?id=CDR0000044169&amp;version=Patient&amp;language=en" TargetMode="External"/><Relationship Id="rId519" Type="http://schemas.openxmlformats.org/officeDocument/2006/relationships/hyperlink" Target="https://www.cancer.gov/Common/PopUps/popDefinition.aspx?id=CDR0000539453&amp;version=Patient&amp;language=en" TargetMode="External"/><Relationship Id="rId116" Type="http://schemas.openxmlformats.org/officeDocument/2006/relationships/hyperlink" Target="https://www.cancer.gov/Common/PopUps/popDefinition.aspx?id=CDR0000306496&amp;version=Patient&amp;language=English" TargetMode="External"/><Relationship Id="rId137" Type="http://schemas.openxmlformats.org/officeDocument/2006/relationships/hyperlink" Target="https://www.cancer.gov/about-cancer/treatment/drugs/enfortumabvedotin-ejfv" TargetMode="External"/><Relationship Id="rId158" Type="http://schemas.openxmlformats.org/officeDocument/2006/relationships/hyperlink" Target="https://www.cancer.gov/about-cancer/treatment/drugs/alpelisib" TargetMode="External"/><Relationship Id="rId302" Type="http://schemas.openxmlformats.org/officeDocument/2006/relationships/hyperlink" Target="https://www.cancer.gov/about-cancer/treatment/drugs/tafasitamab-cxix" TargetMode="External"/><Relationship Id="rId323" Type="http://schemas.openxmlformats.org/officeDocument/2006/relationships/hyperlink" Target="https://www.cancer.gov/about-cancer/treatment/drugs/rucaparibcamsylate" TargetMode="External"/><Relationship Id="rId344" Type="http://schemas.openxmlformats.org/officeDocument/2006/relationships/hyperlink" Target="https://www.cancer.gov/about-cancer/treatment/drugs/dabrafenib" TargetMode="External"/><Relationship Id="rId530" Type="http://schemas.openxmlformats.org/officeDocument/2006/relationships/hyperlink" Target="https://www.cancer.gov/Common/PopUps/popDefinition.aspx?id=CDR0000509341&amp;version=Patient&amp;language=en" TargetMode="External"/><Relationship Id="rId20" Type="http://schemas.openxmlformats.org/officeDocument/2006/relationships/hyperlink" Target="https://www.cancer.gov/Common/PopUps/popDefinition.aspx?id=CDR0000044550&amp;version=Patient&amp;language=English" TargetMode="External"/><Relationship Id="rId41" Type="http://schemas.openxmlformats.org/officeDocument/2006/relationships/hyperlink" Target="https://www.cancer.gov/Common/PopUps/popDefinition.aspx?id=CDR0000046479&amp;version=Patient&amp;language=English" TargetMode="External"/><Relationship Id="rId62" Type="http://schemas.openxmlformats.org/officeDocument/2006/relationships/hyperlink" Target="https://www.cancer.gov/Common/PopUps/popDefinition.aspx?id=CDR0000045343&amp;version=Patient&amp;language=en" TargetMode="External"/><Relationship Id="rId83" Type="http://schemas.openxmlformats.org/officeDocument/2006/relationships/hyperlink" Target="https://www.cancer.gov/Common/PopUps/popDefinition.aspx?id=CDR0000045020&amp;version=Patient&amp;language=English" TargetMode="External"/><Relationship Id="rId179" Type="http://schemas.openxmlformats.org/officeDocument/2006/relationships/hyperlink" Target="https://www.cancer.gov/about-cancer/treatment/drugs/lutetiumlu177-dotatate" TargetMode="External"/><Relationship Id="rId365" Type="http://schemas.openxmlformats.org/officeDocument/2006/relationships/hyperlink" Target="https://www.cancer.gov/about-cancer/treatment/drugs/cabozantinib-s-malate" TargetMode="External"/><Relationship Id="rId386" Type="http://schemas.openxmlformats.org/officeDocument/2006/relationships/hyperlink" Target="https://www.cancer.gov/Common/PopUps/popDefinition.aspx?id=CDR0000046066&amp;version=Patient&amp;language=English" TargetMode="External"/><Relationship Id="rId551" Type="http://schemas.openxmlformats.org/officeDocument/2006/relationships/hyperlink" Target="https://www.cancer.gov/Common/PopUps/popDefinition.aspx?id=CDR0000044308&amp;version=Patient&amp;language=en" TargetMode="External"/><Relationship Id="rId572" Type="http://schemas.openxmlformats.org/officeDocument/2006/relationships/hyperlink" Target="https://www.cancer.gov/Common/PopUps/popDefinition.aspx?id=CDR0000046117&amp;version=Patient&amp;language=en" TargetMode="External"/><Relationship Id="rId593" Type="http://schemas.openxmlformats.org/officeDocument/2006/relationships/hyperlink" Target="https://www.ncbi.nlm.nih.gov/pubmed/28533223" TargetMode="External"/><Relationship Id="rId607" Type="http://schemas.openxmlformats.org/officeDocument/2006/relationships/theme" Target="theme/theme1.xml"/><Relationship Id="rId190" Type="http://schemas.openxmlformats.org/officeDocument/2006/relationships/hyperlink" Target="https://www.cancer.gov/about-cancer/treatment/drugs/imatinibmesylate" TargetMode="External"/><Relationship Id="rId204" Type="http://schemas.openxmlformats.org/officeDocument/2006/relationships/hyperlink" Target="https://www.cancer.gov/about-cancer/treatment/drugs/nivolumab" TargetMode="External"/><Relationship Id="rId225" Type="http://schemas.openxmlformats.org/officeDocument/2006/relationships/hyperlink" Target="https://www.cancer.gov/about-cancer/treatment/drugs/enasidenibmesylate" TargetMode="External"/><Relationship Id="rId246" Type="http://schemas.openxmlformats.org/officeDocument/2006/relationships/hyperlink" Target="https://www.cancer.gov/about-cancer/treatment/drugs/atezolizumab" TargetMode="External"/><Relationship Id="rId267" Type="http://schemas.openxmlformats.org/officeDocument/2006/relationships/hyperlink" Target="https://www.cancer.gov/about-cancer/treatment/drugs/entrectinib" TargetMode="External"/><Relationship Id="rId288" Type="http://schemas.openxmlformats.org/officeDocument/2006/relationships/hyperlink" Target="https://www.cancer.gov/about-cancer/treatment/drugs/rituximabandhyaluronidasehuman" TargetMode="External"/><Relationship Id="rId411" Type="http://schemas.openxmlformats.org/officeDocument/2006/relationships/hyperlink" Target="https://www.cancer.gov/Common/PopUps/popDefinition.aspx?id=CDR0000044825&amp;version=Patient&amp;language=English" TargetMode="External"/><Relationship Id="rId432" Type="http://schemas.openxmlformats.org/officeDocument/2006/relationships/hyperlink" Target="https://www.cancer.gov/Common/PopUps/popDefinition.aspx?id=CDR0000046076&amp;version=Patient&amp;language=en" TargetMode="External"/><Relationship Id="rId453" Type="http://schemas.openxmlformats.org/officeDocument/2006/relationships/hyperlink" Target="https://www.cancer.gov/Common/PopUps/popDefinition.aspx?id=CDR0000045811&amp;version=Patient&amp;language=en" TargetMode="External"/><Relationship Id="rId474" Type="http://schemas.openxmlformats.org/officeDocument/2006/relationships/hyperlink" Target="https://www.cancer.gov/Common/PopUps/popDefinition.aspx?id=CDR0000509341&amp;version=Patient&amp;language=en" TargetMode="External"/><Relationship Id="rId509" Type="http://schemas.openxmlformats.org/officeDocument/2006/relationships/hyperlink" Target="https://www.cancer.gov/types/breast/breast-hormone-therapy-fact-sheet" TargetMode="External"/><Relationship Id="rId106" Type="http://schemas.openxmlformats.org/officeDocument/2006/relationships/hyperlink" Target="https://www.cancer.gov/Common/PopUps/popDefinition.aspx?id=CDR0000045214&amp;version=Patient&amp;language=en" TargetMode="External"/><Relationship Id="rId127" Type="http://schemas.openxmlformats.org/officeDocument/2006/relationships/hyperlink" Target="https://www.cancer.gov/Common/PopUps/popDefinition.aspx?id=CDR0000046115&amp;version=Patient&amp;language=English" TargetMode="External"/><Relationship Id="rId313" Type="http://schemas.openxmlformats.org/officeDocument/2006/relationships/hyperlink" Target="https://www.cancer.gov/about-cancer/treatment/drugs/selinexor" TargetMode="External"/><Relationship Id="rId495" Type="http://schemas.openxmlformats.org/officeDocument/2006/relationships/hyperlink" Target="https://www.cancer.gov/Common/PopUps/popDefinition.aspx?id=CDR0000045862&amp;version=Patient&amp;language=en" TargetMode="External"/><Relationship Id="rId10" Type="http://schemas.openxmlformats.org/officeDocument/2006/relationships/hyperlink" Target="https://www.cancer.gov/Common/PopUps/popDefinition.aspx?id=CDR0000046483&amp;version=Patient&amp;language=English" TargetMode="External"/><Relationship Id="rId31" Type="http://schemas.openxmlformats.org/officeDocument/2006/relationships/hyperlink" Target="https://www.cancer.gov/Common/PopUps/popDefinition.aspx?id=CDR0000302458&amp;version=Patient&amp;language=English" TargetMode="External"/><Relationship Id="rId52" Type="http://schemas.openxmlformats.org/officeDocument/2006/relationships/hyperlink" Target="https://www.cancer.gov/Common/PopUps/popDefinition.aspx?id=CDR0000044078&amp;version=Patient&amp;language=en" TargetMode="External"/><Relationship Id="rId73" Type="http://schemas.openxmlformats.org/officeDocument/2006/relationships/hyperlink" Target="https://www.cancer.gov/Common/PopUps/popDefinition.aspx?id=CDR0000537335&amp;version=Patient&amp;language=English" TargetMode="External"/><Relationship Id="rId94" Type="http://schemas.openxmlformats.org/officeDocument/2006/relationships/hyperlink" Target="https://www.cancer.gov/Common/PopUps/popDefinition.aspx?id=CDR0000561237&amp;version=Patient&amp;language=English" TargetMode="External"/><Relationship Id="rId148" Type="http://schemas.openxmlformats.org/officeDocument/2006/relationships/hyperlink" Target="https://www.cancer.gov/about-cancer/treatment/drugs/letrozole" TargetMode="External"/><Relationship Id="rId169" Type="http://schemas.openxmlformats.org/officeDocument/2006/relationships/hyperlink" Target="https://www.cancer.gov/about-cancer/treatment/drugs/ziv-aflibercept" TargetMode="External"/><Relationship Id="rId334" Type="http://schemas.openxmlformats.org/officeDocument/2006/relationships/hyperlink" Target="https://www.cancer.gov/about-cancer/treatment/drugs/apalutamide" TargetMode="External"/><Relationship Id="rId355" Type="http://schemas.openxmlformats.org/officeDocument/2006/relationships/hyperlink" Target="https://www.cancer.gov/publications/dictionaries/cancer-drug/def/alitretinoin" TargetMode="External"/><Relationship Id="rId376" Type="http://schemas.openxmlformats.org/officeDocument/2006/relationships/hyperlink" Target="https://www.ncbi.nlm.nih.gov/pubmed/24283603" TargetMode="External"/><Relationship Id="rId397" Type="http://schemas.openxmlformats.org/officeDocument/2006/relationships/hyperlink" Target="https://www.cancer.gov/about-cancer/treatment/drugs/lenalidomide" TargetMode="External"/><Relationship Id="rId520" Type="http://schemas.openxmlformats.org/officeDocument/2006/relationships/hyperlink" Target="https://www.cancer.gov/Common/PopUps/popDefinition.aspx?id=CDR0000798365&amp;version=Patient&amp;language=en" TargetMode="External"/><Relationship Id="rId541" Type="http://schemas.openxmlformats.org/officeDocument/2006/relationships/hyperlink" Target="https://www.cancer.gov/Common/PopUps/popDefinition.aspx?id=CDR0000046688&amp;version=Patient&amp;language=en" TargetMode="External"/><Relationship Id="rId562" Type="http://schemas.openxmlformats.org/officeDocument/2006/relationships/hyperlink" Target="https://www.cancer.gov/Common/PopUps/popDefinition.aspx?id=CDR0000045692&amp;version=Patient&amp;language=en" TargetMode="External"/><Relationship Id="rId583" Type="http://schemas.openxmlformats.org/officeDocument/2006/relationships/hyperlink" Target="https://www.ncbi.nlm.nih.gov/pubmed/26211827" TargetMode="External"/><Relationship Id="rId4" Type="http://schemas.openxmlformats.org/officeDocument/2006/relationships/webSettings" Target="webSettings.xml"/><Relationship Id="rId180" Type="http://schemas.openxmlformats.org/officeDocument/2006/relationships/hyperlink" Target="https://www.cancer.gov/about-cancer/treatment/drugs/iobenguanei131" TargetMode="External"/><Relationship Id="rId215" Type="http://schemas.openxmlformats.org/officeDocument/2006/relationships/hyperlink" Target="https://www.cancer.gov/about-cancer/treatment/drugs/rituximab" TargetMode="External"/><Relationship Id="rId236" Type="http://schemas.openxmlformats.org/officeDocument/2006/relationships/hyperlink" Target="https://www.cancer.gov/about-cancer/treatment/drugs/acalabrutinib" TargetMode="External"/><Relationship Id="rId257" Type="http://schemas.openxmlformats.org/officeDocument/2006/relationships/hyperlink" Target="https://www.cancer.gov/about-cancer/treatment/drugs/osimertinib" TargetMode="External"/><Relationship Id="rId278" Type="http://schemas.openxmlformats.org/officeDocument/2006/relationships/hyperlink" Target="https://www.cancer.gov/about-cancer/treatment/drugs/bexarotene" TargetMode="External"/><Relationship Id="rId401" Type="http://schemas.openxmlformats.org/officeDocument/2006/relationships/hyperlink" Target="https://www.cancer.gov/about-cancer/treatment/drugs/regorafenib" TargetMode="External"/><Relationship Id="rId422" Type="http://schemas.openxmlformats.org/officeDocument/2006/relationships/hyperlink" Target="https://www.cancer.gov/Common/PopUps/popDefinition.aspx?id=CDR0000045080&amp;version=Patient&amp;language=en" TargetMode="External"/><Relationship Id="rId443" Type="http://schemas.openxmlformats.org/officeDocument/2006/relationships/hyperlink" Target="https://www.cancer.gov/types/breast/breast-hormone-therapy-fact-sheet" TargetMode="External"/><Relationship Id="rId464" Type="http://schemas.openxmlformats.org/officeDocument/2006/relationships/hyperlink" Target="https://www.cancer.gov/Common/PopUps/popDefinition.aspx?id=CDR0000045421&amp;version=Patient&amp;language=en" TargetMode="External"/><Relationship Id="rId303" Type="http://schemas.openxmlformats.org/officeDocument/2006/relationships/hyperlink" Target="https://www.cancer.gov/about-cancer/treatment/drugs/brexucabtageneautoleucel" TargetMode="External"/><Relationship Id="rId485" Type="http://schemas.openxmlformats.org/officeDocument/2006/relationships/hyperlink" Target="https://www.cancer.gov/types/breast/breast-hormone-therapy-fact-sheet" TargetMode="External"/><Relationship Id="rId42" Type="http://schemas.openxmlformats.org/officeDocument/2006/relationships/hyperlink" Target="https://www.cancer.gov/Common/PopUps/popDefinition.aspx?id=CDR0000044020&amp;version=Patient&amp;language=English" TargetMode="External"/><Relationship Id="rId84" Type="http://schemas.openxmlformats.org/officeDocument/2006/relationships/hyperlink" Target="https://www.cancer.gov/Common/PopUps/popDefinition.aspx?id=CDR0000538149&amp;version=Patient&amp;language=English" TargetMode="External"/><Relationship Id="rId138" Type="http://schemas.openxmlformats.org/officeDocument/2006/relationships/hyperlink" Target="https://www.cancer.gov/about-cancer/treatment/drugs/bevacizumab" TargetMode="External"/><Relationship Id="rId345" Type="http://schemas.openxmlformats.org/officeDocument/2006/relationships/hyperlink" Target="https://www.cancer.gov/about-cancer/treatment/drugs/pembrolizumab" TargetMode="External"/><Relationship Id="rId387" Type="http://schemas.openxmlformats.org/officeDocument/2006/relationships/hyperlink" Target="https://www.cancer.gov/Common/PopUps/popDefinition.aspx?id=CDR0000044474&amp;version=Patient&amp;language=English" TargetMode="External"/><Relationship Id="rId510" Type="http://schemas.openxmlformats.org/officeDocument/2006/relationships/hyperlink" Target="https://www.cancer.gov/types/breast/breast-hormone-therapy-fact-sheet" TargetMode="External"/><Relationship Id="rId552" Type="http://schemas.openxmlformats.org/officeDocument/2006/relationships/hyperlink" Target="https://www.cancer.gov/Common/PopUps/popDefinition.aspx?id=CDR0000045784&amp;version=Patient&amp;language=en" TargetMode="External"/><Relationship Id="rId594" Type="http://schemas.openxmlformats.org/officeDocument/2006/relationships/hyperlink" Target="https://www.ncbi.nlm.nih.gov/pubmed/29804902" TargetMode="External"/><Relationship Id="rId191" Type="http://schemas.openxmlformats.org/officeDocument/2006/relationships/hyperlink" Target="https://www.cancer.gov/about-cancer/treatment/drugs/sunitinibmalate" TargetMode="External"/><Relationship Id="rId205" Type="http://schemas.openxmlformats.org/officeDocument/2006/relationships/hyperlink" Target="https://www.cancer.gov/about-cancer/treatment/drugs/cabozantinib-s-malate" TargetMode="External"/><Relationship Id="rId247" Type="http://schemas.openxmlformats.org/officeDocument/2006/relationships/hyperlink" Target="https://www.cancer.gov/about-cancer/treatment/drugs/bevacizumab" TargetMode="External"/><Relationship Id="rId412" Type="http://schemas.openxmlformats.org/officeDocument/2006/relationships/hyperlink" Target="https://www.cancer.gov/Common/PopUps/popDefinition.aspx?id=CDR0000045993&amp;version=Patient&amp;language=en" TargetMode="External"/><Relationship Id="rId107" Type="http://schemas.openxmlformats.org/officeDocument/2006/relationships/hyperlink" Target="https://www.cancer.gov/Common/PopUps/popDefinition.aspx?id=CDR0000045439&amp;version=Patient&amp;language=en" TargetMode="External"/><Relationship Id="rId289" Type="http://schemas.openxmlformats.org/officeDocument/2006/relationships/hyperlink" Target="https://www.cancer.gov/about-cancer/treatment/drugs/copanlisibhydrochloride" TargetMode="External"/><Relationship Id="rId454" Type="http://schemas.openxmlformats.org/officeDocument/2006/relationships/hyperlink" Target="https://www.cancer.gov/Common/PopUps/popDefinition.aspx?id=CDR0000045438&amp;version=Patient&amp;language=en" TargetMode="External"/><Relationship Id="rId496" Type="http://schemas.openxmlformats.org/officeDocument/2006/relationships/hyperlink" Target="https://www.cancer.gov/Common/PopUps/popDefinition.aspx?id=CDR0000044996&amp;version=Patient&amp;language=en" TargetMode="External"/><Relationship Id="rId11" Type="http://schemas.openxmlformats.org/officeDocument/2006/relationships/hyperlink" Target="https://www.cancer.gov/Common/PopUps/popDefinition.aspx?id=CDR0000046753&amp;version=Patient&amp;language=English" TargetMode="External"/><Relationship Id="rId53" Type="http://schemas.openxmlformats.org/officeDocument/2006/relationships/hyperlink" Target="https://www.cancer.gov/Common/PopUps/popDefinition.aspx?id=CDR0000045135&amp;version=Patient&amp;language=en" TargetMode="External"/><Relationship Id="rId149" Type="http://schemas.openxmlformats.org/officeDocument/2006/relationships/hyperlink" Target="https://www.cancer.gov/about-cancer/treatment/drugs/pertuzumab" TargetMode="External"/><Relationship Id="rId314" Type="http://schemas.openxmlformats.org/officeDocument/2006/relationships/hyperlink" Target="https://www.cancer.gov/about-cancer/treatment/drugs/isatuximab-irfc" TargetMode="External"/><Relationship Id="rId356" Type="http://schemas.openxmlformats.org/officeDocument/2006/relationships/hyperlink" Target="https://www.cancer.gov/about-cancer/treatment/drugs/tazemetostathydrobromide" TargetMode="External"/><Relationship Id="rId398" Type="http://schemas.openxmlformats.org/officeDocument/2006/relationships/hyperlink" Target="https://www.cancer.gov/about-cancer/treatment/drugs/lenvatinibmesylate" TargetMode="External"/><Relationship Id="rId521" Type="http://schemas.openxmlformats.org/officeDocument/2006/relationships/hyperlink" Target="https://www.cancer.gov/Common/PopUps/popDefinition.aspx?id=CDR0000798600&amp;version=Patient&amp;language=en" TargetMode="External"/><Relationship Id="rId563" Type="http://schemas.openxmlformats.org/officeDocument/2006/relationships/hyperlink" Target="https://www.cancer.gov/Common/PopUps/popDefinition.aspx?id=CDR0000407757&amp;version=Patient&amp;language=en" TargetMode="External"/><Relationship Id="rId95" Type="http://schemas.openxmlformats.org/officeDocument/2006/relationships/hyperlink" Target="https://www.cancer.gov/Common/PopUps/popDefinition.aspx?id=CDR0000045693&amp;version=Patient&amp;language=English" TargetMode="External"/><Relationship Id="rId160" Type="http://schemas.openxmlformats.org/officeDocument/2006/relationships/hyperlink" Target="https://www.cancer.gov/about-cancer/treatment/drugs/tucatinib" TargetMode="External"/><Relationship Id="rId216" Type="http://schemas.openxmlformats.org/officeDocument/2006/relationships/hyperlink" Target="https://www.cancer.gov/about-cancer/treatment/drugs/alemtuzumab" TargetMode="External"/><Relationship Id="rId423" Type="http://schemas.openxmlformats.org/officeDocument/2006/relationships/hyperlink" Target="https://www.cancer.gov/Common/PopUps/popDefinition.aspx?id=CDR0000478743&amp;version=Patient&amp;language=en" TargetMode="External"/><Relationship Id="rId258" Type="http://schemas.openxmlformats.org/officeDocument/2006/relationships/hyperlink" Target="https://www.cancer.gov/about-cancer/treatment/drugs/necitumumab" TargetMode="External"/><Relationship Id="rId465" Type="http://schemas.openxmlformats.org/officeDocument/2006/relationships/hyperlink" Target="https://www.cancer.gov/Common/PopUps/popDefinition.aspx?id=CDR0000045445&amp;version=Patient&amp;language=en" TargetMode="External"/><Relationship Id="rId22" Type="http://schemas.openxmlformats.org/officeDocument/2006/relationships/hyperlink" Target="https://www.cancer.gov/Common/PopUps/popDefinition.aspx?id=CDR0000045794&amp;version=Patient&amp;language=English" TargetMode="External"/><Relationship Id="rId64" Type="http://schemas.openxmlformats.org/officeDocument/2006/relationships/hyperlink" Target="https://www.cancer.gov/Common/PopUps/popDefinition.aspx?id=CDR0000044958&amp;version=Patient&amp;language=English" TargetMode="External"/><Relationship Id="rId118" Type="http://schemas.openxmlformats.org/officeDocument/2006/relationships/hyperlink" Target="https://www.cancer.gov/Common/PopUps/popDefinition.aspx?id=CDR0000476017&amp;version=Patient&amp;language=English" TargetMode="External"/><Relationship Id="rId325" Type="http://schemas.openxmlformats.org/officeDocument/2006/relationships/hyperlink" Target="https://www.cancer.gov/about-cancer/treatment/drugs/erlotinibhydrochloride" TargetMode="External"/><Relationship Id="rId367" Type="http://schemas.openxmlformats.org/officeDocument/2006/relationships/hyperlink" Target="https://www.cancer.gov/about-cancer/treatment/drugs/sorafenibtosylate" TargetMode="External"/><Relationship Id="rId532" Type="http://schemas.openxmlformats.org/officeDocument/2006/relationships/hyperlink" Target="https://www.cancer.gov/types/breast/breast-hormone-therapy-fact-sheet" TargetMode="External"/><Relationship Id="rId574" Type="http://schemas.openxmlformats.org/officeDocument/2006/relationships/hyperlink" Target="https://www.cancer.gov/Common/PopUps/popDefinition.aspx?id=CDR0000449930&amp;version=Patient&amp;language=en" TargetMode="External"/><Relationship Id="rId171" Type="http://schemas.openxmlformats.org/officeDocument/2006/relationships/hyperlink" Target="https://www.cancer.gov/about-cancer/treatment/drugs/ramucirumab" TargetMode="External"/><Relationship Id="rId227" Type="http://schemas.openxmlformats.org/officeDocument/2006/relationships/hyperlink" Target="https://www.cancer.gov/about-cancer/treatment/drugs/tisagenlecleucel" TargetMode="External"/><Relationship Id="rId269" Type="http://schemas.openxmlformats.org/officeDocument/2006/relationships/hyperlink" Target="https://www.cancer.gov/about-cancer/treatment/drugs/ipilimumab" TargetMode="External"/><Relationship Id="rId434" Type="http://schemas.openxmlformats.org/officeDocument/2006/relationships/hyperlink" Target="https://www.cancer.gov/Common/PopUps/popDefinition.aspx?id=CDR0000045268&amp;version=Patient&amp;language=en" TargetMode="External"/><Relationship Id="rId476" Type="http://schemas.openxmlformats.org/officeDocument/2006/relationships/hyperlink" Target="https://www.cancer.gov/Common/PopUps/popDefinition.aspx?id=CDR0000045268&amp;version=Patient&amp;language=en" TargetMode="External"/><Relationship Id="rId33" Type="http://schemas.openxmlformats.org/officeDocument/2006/relationships/hyperlink" Target="https://www.cancer.gov/Common/PopUps/popDefinition.aspx?id=CDR0000044904&amp;version=Patient&amp;language=English" TargetMode="External"/><Relationship Id="rId129" Type="http://schemas.openxmlformats.org/officeDocument/2006/relationships/hyperlink" Target="https://www.cancer.gov/Common/PopUps/popDefinition.aspx?id=CDR0000045727&amp;version=Patient&amp;language=English" TargetMode="External"/><Relationship Id="rId280" Type="http://schemas.openxmlformats.org/officeDocument/2006/relationships/hyperlink" Target="https://www.cancer.gov/about-cancer/treatment/drugs/pralatrexate" TargetMode="External"/><Relationship Id="rId336" Type="http://schemas.openxmlformats.org/officeDocument/2006/relationships/hyperlink" Target="https://www.cancer.gov/about-cancer/treatment/drugs/rucaparibcamsylate" TargetMode="External"/><Relationship Id="rId501" Type="http://schemas.openxmlformats.org/officeDocument/2006/relationships/hyperlink" Target="https://www.cancer.gov/Common/PopUps/popDefinition.aspx?id=CDR0000774531&amp;version=Patient&amp;language=en" TargetMode="External"/><Relationship Id="rId543" Type="http://schemas.openxmlformats.org/officeDocument/2006/relationships/hyperlink" Target="https://www.cancer.gov/types/breast/breast-hormone-therapy-fact-sheet" TargetMode="External"/><Relationship Id="rId75" Type="http://schemas.openxmlformats.org/officeDocument/2006/relationships/hyperlink" Target="https://www.cancer.gov/Common/PopUps/popDefinition.aspx?id=CDR0000046739&amp;version=Patient&amp;language=English" TargetMode="External"/><Relationship Id="rId140" Type="http://schemas.openxmlformats.org/officeDocument/2006/relationships/hyperlink" Target="https://www.cancer.gov/about-cancer/treatment/drugs/everolimus" TargetMode="External"/><Relationship Id="rId182" Type="http://schemas.openxmlformats.org/officeDocument/2006/relationships/hyperlink" Target="https://www.cancer.gov/about-cancer/treatment/drugs/lenvatinibmesylate" TargetMode="External"/><Relationship Id="rId378" Type="http://schemas.openxmlformats.org/officeDocument/2006/relationships/hyperlink" Target="https://www.cancer.gov/Common/PopUps/popDefinition.aspx?id=CDR0000046445&amp;version=Patient&amp;language=English" TargetMode="External"/><Relationship Id="rId403" Type="http://schemas.openxmlformats.org/officeDocument/2006/relationships/hyperlink" Target="https://www.cancer.gov/about-cancer/treatment/drugs/sunitinibmalate" TargetMode="External"/><Relationship Id="rId585" Type="http://schemas.openxmlformats.org/officeDocument/2006/relationships/hyperlink" Target="https://www.ncbi.nlm.nih.gov/pubmed/15937908" TargetMode="External"/><Relationship Id="rId6" Type="http://schemas.openxmlformats.org/officeDocument/2006/relationships/hyperlink" Target="https://www.cancer.gov/Common/PopUps/popDefinition.aspx?id=CDR0000341450&amp;version=Patient&amp;language=English" TargetMode="External"/><Relationship Id="rId238" Type="http://schemas.openxmlformats.org/officeDocument/2006/relationships/hyperlink" Target="https://www.cancer.gov/about-cancer/treatment/drugs/regorafenib" TargetMode="External"/><Relationship Id="rId445" Type="http://schemas.openxmlformats.org/officeDocument/2006/relationships/hyperlink" Target="https://www.cancer.gov/types/breast/breast-hormone-therapy-fact-sheet" TargetMode="External"/><Relationship Id="rId487" Type="http://schemas.openxmlformats.org/officeDocument/2006/relationships/hyperlink" Target="https://www.cancer.gov/types/breast/breast-hormone-therapy-fact-sheet" TargetMode="External"/><Relationship Id="rId291" Type="http://schemas.openxmlformats.org/officeDocument/2006/relationships/hyperlink" Target="https://www.cancer.gov/about-cancer/treatment/drugs/acalabrutinib" TargetMode="External"/><Relationship Id="rId305" Type="http://schemas.openxmlformats.org/officeDocument/2006/relationships/hyperlink" Target="https://www.cancer.gov/about-cancer/treatment/drugs/nivolumab" TargetMode="External"/><Relationship Id="rId347" Type="http://schemas.openxmlformats.org/officeDocument/2006/relationships/hyperlink" Target="https://www.cancer.gov/about-cancer/treatment/drugs/cobimetinib" TargetMode="External"/><Relationship Id="rId512" Type="http://schemas.openxmlformats.org/officeDocument/2006/relationships/hyperlink" Target="https://www.cancer.gov/Common/PopUps/popDefinition.aspx?id=CDR0000044078&amp;version=Patient&amp;language=en" TargetMode="External"/><Relationship Id="rId44" Type="http://schemas.openxmlformats.org/officeDocument/2006/relationships/hyperlink" Target="https://www.cancer.gov/Common/PopUps/popDefinition.aspx?id=CDR0000045693&amp;version=Patient&amp;language=English" TargetMode="External"/><Relationship Id="rId86" Type="http://schemas.openxmlformats.org/officeDocument/2006/relationships/hyperlink" Target="https://www.cancer.gov/Common/PopUps/popDefinition.aspx?id=CDR0000044222&amp;version=Patient&amp;language=English" TargetMode="External"/><Relationship Id="rId151" Type="http://schemas.openxmlformats.org/officeDocument/2006/relationships/hyperlink" Target="https://www.cancer.gov/about-cancer/treatment/drugs/palbociclib" TargetMode="External"/><Relationship Id="rId389" Type="http://schemas.openxmlformats.org/officeDocument/2006/relationships/hyperlink" Target="https://www.cancer.gov/Common/PopUps/popDefinition.aspx?id=CDR0000044203&amp;version=Patient&amp;language=English" TargetMode="External"/><Relationship Id="rId554" Type="http://schemas.openxmlformats.org/officeDocument/2006/relationships/hyperlink" Target="https://www.cancer.gov/Common/PopUps/popDefinition.aspx?id=CDR0000476017&amp;version=Patient&amp;language=en" TargetMode="External"/><Relationship Id="rId596" Type="http://schemas.openxmlformats.org/officeDocument/2006/relationships/hyperlink" Target="https://www.ncbi.nlm.nih.gov/pubmed/29860922" TargetMode="External"/><Relationship Id="rId193" Type="http://schemas.openxmlformats.org/officeDocument/2006/relationships/hyperlink" Target="https://www.cancer.gov/about-cancer/treatment/drugs/avapritinib" TargetMode="External"/><Relationship Id="rId207" Type="http://schemas.openxmlformats.org/officeDocument/2006/relationships/hyperlink" Target="https://www.cancer.gov/about-cancer/treatment/drugs/ipilimumab" TargetMode="External"/><Relationship Id="rId249" Type="http://schemas.openxmlformats.org/officeDocument/2006/relationships/hyperlink" Target="https://www.cancer.gov/about-cancer/treatment/drugs/crizotinib" TargetMode="External"/><Relationship Id="rId414" Type="http://schemas.openxmlformats.org/officeDocument/2006/relationships/hyperlink" Target="https://www.cancer.gov/Common/PopUps/popDefinition.aspx?id=CDR0000044062&amp;version=Patient&amp;language=en" TargetMode="External"/><Relationship Id="rId456" Type="http://schemas.openxmlformats.org/officeDocument/2006/relationships/hyperlink" Target="https://www.cancer.gov/Common/PopUps/popDefinition.aspx?id=CDR0000046304&amp;version=Patient&amp;language=en" TargetMode="External"/><Relationship Id="rId498" Type="http://schemas.openxmlformats.org/officeDocument/2006/relationships/hyperlink" Target="https://www.cancer.gov/Common/PopUps/popDefinition.aspx?id=CDR0000044230&amp;version=Patient&amp;language=en" TargetMode="External"/><Relationship Id="rId13" Type="http://schemas.openxmlformats.org/officeDocument/2006/relationships/hyperlink" Target="https://www.cancer.gov/Common/PopUps/popDefinition.aspx?id=CDR0000335081&amp;version=Patient&amp;language=English" TargetMode="External"/><Relationship Id="rId109" Type="http://schemas.openxmlformats.org/officeDocument/2006/relationships/hyperlink" Target="https://www.cancer.gov/Common/PopUps/popDefinition.aspx?id=CDR0000444971&amp;version=Patient&amp;language=en" TargetMode="External"/><Relationship Id="rId260" Type="http://schemas.openxmlformats.org/officeDocument/2006/relationships/hyperlink" Target="https://www.cancer.gov/about-cancer/treatment/drugs/atezolizumab" TargetMode="External"/><Relationship Id="rId316" Type="http://schemas.openxmlformats.org/officeDocument/2006/relationships/hyperlink" Target="https://www.cancer.gov/about-cancer/treatment/drugs/belantamabmafodotin-blmf" TargetMode="External"/><Relationship Id="rId523" Type="http://schemas.openxmlformats.org/officeDocument/2006/relationships/hyperlink" Target="https://www.cancer.gov/Common/PopUps/popDefinition.aspx?id=CDR0000045439&amp;version=Patient&amp;language=en" TargetMode="External"/><Relationship Id="rId55" Type="http://schemas.openxmlformats.org/officeDocument/2006/relationships/hyperlink" Target="https://www.cancer.gov/Common/PopUps/popDefinition.aspx?id=CDR0000285970&amp;version=Patient&amp;language=en" TargetMode="External"/><Relationship Id="rId97" Type="http://schemas.openxmlformats.org/officeDocument/2006/relationships/hyperlink" Target="https://www.cancer.gov/Common/PopUps/popDefinition.aspx?id=CDR0000285970&amp;version=Patient&amp;language=English" TargetMode="External"/><Relationship Id="rId120" Type="http://schemas.openxmlformats.org/officeDocument/2006/relationships/hyperlink" Target="https://www.cancer.gov/Common/PopUps/popDefinition.aspx?id=CDR0000044183&amp;version=Patient&amp;language=English" TargetMode="External"/><Relationship Id="rId358" Type="http://schemas.openxmlformats.org/officeDocument/2006/relationships/hyperlink" Target="https://www.cancer.gov/about-cancer/treatment/drugs/larotrectinibsulfate" TargetMode="External"/><Relationship Id="rId565" Type="http://schemas.openxmlformats.org/officeDocument/2006/relationships/hyperlink" Target="https://www.cancer.gov/Common/PopUps/popDefinition.aspx?id=CDR0000044105&amp;version=Patient&amp;language=en" TargetMode="External"/><Relationship Id="rId162" Type="http://schemas.openxmlformats.org/officeDocument/2006/relationships/hyperlink" Target="https://www.cancer.gov/about-cancer/treatment/drugs/pertuzumabtrastuzumabandhyaluronidase-zzxf" TargetMode="External"/><Relationship Id="rId218" Type="http://schemas.openxmlformats.org/officeDocument/2006/relationships/hyperlink" Target="https://www.cancer.gov/about-cancer/treatment/drugs/obinutuzumab" TargetMode="External"/><Relationship Id="rId425" Type="http://schemas.openxmlformats.org/officeDocument/2006/relationships/hyperlink" Target="https://www.cancer.gov/Common/PopUps/popDefinition.aspx?id=CDR0000450108&amp;version=Patient&amp;language=en" TargetMode="External"/><Relationship Id="rId467" Type="http://schemas.openxmlformats.org/officeDocument/2006/relationships/hyperlink" Target="https://www.cancer.gov/Common/PopUps/popDefinition.aspx?id=CDR0000509341&amp;version=Patient&amp;language=en" TargetMode="External"/><Relationship Id="rId271" Type="http://schemas.openxmlformats.org/officeDocument/2006/relationships/hyperlink" Target="https://www.cancer.gov/about-cancer/treatment/drugs/pralsetinib" TargetMode="External"/><Relationship Id="rId24" Type="http://schemas.openxmlformats.org/officeDocument/2006/relationships/hyperlink" Target="https://www.cancer.gov/Common/PopUps/popDefinition.aspx?id=CDR0000044904&amp;version=Patient&amp;language=English" TargetMode="External"/><Relationship Id="rId66" Type="http://schemas.openxmlformats.org/officeDocument/2006/relationships/hyperlink" Target="https://www.cancer.gov/Common/PopUps/popDefinition.aspx?id=CDR0000653146&amp;version=Patient&amp;language=English" TargetMode="External"/><Relationship Id="rId131" Type="http://schemas.openxmlformats.org/officeDocument/2006/relationships/hyperlink" Target="https://www.cancer.gov/about-cancer/treatment/drugs/atezolizumab" TargetMode="External"/><Relationship Id="rId327" Type="http://schemas.openxmlformats.org/officeDocument/2006/relationships/hyperlink" Target="https://www.cancer.gov/about-cancer/treatment/drugs/sunitinibmalate" TargetMode="External"/><Relationship Id="rId369" Type="http://schemas.openxmlformats.org/officeDocument/2006/relationships/hyperlink" Target="https://www.cancer.gov/about-cancer/treatment/drugs/trametinib" TargetMode="External"/><Relationship Id="rId534" Type="http://schemas.openxmlformats.org/officeDocument/2006/relationships/hyperlink" Target="https://www.cancer.gov/types/breast/breast-hormone-therapy-fact-sheet" TargetMode="External"/><Relationship Id="rId576" Type="http://schemas.openxmlformats.org/officeDocument/2006/relationships/hyperlink" Target="https://www.cancer.gov/Common/PopUps/popDefinition.aspx?id=CDR0000045184&amp;version=Patient&amp;language=en" TargetMode="External"/><Relationship Id="rId173" Type="http://schemas.openxmlformats.org/officeDocument/2006/relationships/hyperlink" Target="https://www.cancer.gov/about-cancer/treatment/drugs/ipilimumab" TargetMode="External"/><Relationship Id="rId229" Type="http://schemas.openxmlformats.org/officeDocument/2006/relationships/hyperlink" Target="https://www.cancer.gov/about-cancer/treatment/drugs/rituximabandhyaluronidasehuman" TargetMode="External"/><Relationship Id="rId380" Type="http://schemas.openxmlformats.org/officeDocument/2006/relationships/hyperlink" Target="https://www.cancer.gov/Common/PopUps/popDefinition.aspx?id=CDR0000044222&amp;version=Patient&amp;language=English" TargetMode="External"/><Relationship Id="rId436" Type="http://schemas.openxmlformats.org/officeDocument/2006/relationships/hyperlink" Target="https://www.cancer.gov/Common/PopUps/popDefinition.aspx?id=CDR0000044359&amp;version=Patient&amp;language=en" TargetMode="External"/><Relationship Id="rId601" Type="http://schemas.openxmlformats.org/officeDocument/2006/relationships/hyperlink" Target="https://www.ncbi.nlm.nih.gov/pubmed/25497694" TargetMode="External"/><Relationship Id="rId240" Type="http://schemas.openxmlformats.org/officeDocument/2006/relationships/hyperlink" Target="https://www.cancer.gov/about-cancer/treatment/drugs/lenvatinibmesylate" TargetMode="External"/><Relationship Id="rId478" Type="http://schemas.openxmlformats.org/officeDocument/2006/relationships/hyperlink" Target="https://www.cancer.gov/Common/PopUps/popDefinition.aspx?id=CDR0000446564&amp;version=Patient&amp;language=en" TargetMode="External"/><Relationship Id="rId35" Type="http://schemas.openxmlformats.org/officeDocument/2006/relationships/hyperlink" Target="https://www.cancer.gov/Common/PopUps/popDefinition.aspx?id=CDR0000044173&amp;version=Patient&amp;language=English" TargetMode="External"/><Relationship Id="rId77" Type="http://schemas.openxmlformats.org/officeDocument/2006/relationships/hyperlink" Target="https://www.cancer.gov/Common/PopUps/popDefinition.aspx?id=CDR0000046622&amp;version=Patient&amp;language=English" TargetMode="External"/><Relationship Id="rId100" Type="http://schemas.openxmlformats.org/officeDocument/2006/relationships/hyperlink" Target="https://www.cancer.gov/Common/PopUps/popDefinition.aspx?id=CDR0000561720&amp;version=Patient&amp;language=en" TargetMode="External"/><Relationship Id="rId282" Type="http://schemas.openxmlformats.org/officeDocument/2006/relationships/hyperlink" Target="https://www.cancer.gov/about-cancer/treatment/drugs/siltuximab" TargetMode="External"/><Relationship Id="rId338" Type="http://schemas.openxmlformats.org/officeDocument/2006/relationships/hyperlink" Target="https://www.cancer.gov/about-cancer/treatment/drugs/olaparib" TargetMode="External"/><Relationship Id="rId503" Type="http://schemas.openxmlformats.org/officeDocument/2006/relationships/hyperlink" Target="https://www.cancer.gov/types/breast/breast-hormone-therapy-fact-sheet" TargetMode="External"/><Relationship Id="rId545" Type="http://schemas.openxmlformats.org/officeDocument/2006/relationships/hyperlink" Target="https://www.cancer.gov/types/breast/breast-hormone-therapy-fact-sheet" TargetMode="External"/><Relationship Id="rId587" Type="http://schemas.openxmlformats.org/officeDocument/2006/relationships/hyperlink" Target="https://www.ncbi.nlm.nih.gov/pubmed/21087898" TargetMode="External"/><Relationship Id="rId8" Type="http://schemas.openxmlformats.org/officeDocument/2006/relationships/hyperlink" Target="https://www.cancer.gov/Common/PopUps/popDefinition.aspx?id=CDR0000045552&amp;version=Patient&amp;language=English" TargetMode="External"/><Relationship Id="rId142" Type="http://schemas.openxmlformats.org/officeDocument/2006/relationships/hyperlink" Target="https://www.cancer.gov/about-cancer/treatment/drugs/toremifene" TargetMode="External"/><Relationship Id="rId184" Type="http://schemas.openxmlformats.org/officeDocument/2006/relationships/hyperlink" Target="https://www.cancer.gov/about-cancer/treatment/drugs/ramucirumab" TargetMode="External"/><Relationship Id="rId391" Type="http://schemas.openxmlformats.org/officeDocument/2006/relationships/hyperlink" Target="https://www.cancer.gov/Common/PopUps/popDefinition.aspx?id=CDR0000454785&amp;version=Patient&amp;language=English" TargetMode="External"/><Relationship Id="rId405" Type="http://schemas.openxmlformats.org/officeDocument/2006/relationships/hyperlink" Target="https://www.cancer.gov/about-cancer/treatment/drugs/vandetanib" TargetMode="External"/><Relationship Id="rId447" Type="http://schemas.openxmlformats.org/officeDocument/2006/relationships/hyperlink" Target="https://www.cancer.gov/Common/PopUps/popDefinition.aspx?id=CDR0000044359&amp;version=Patient&amp;language=en" TargetMode="External"/><Relationship Id="rId251" Type="http://schemas.openxmlformats.org/officeDocument/2006/relationships/hyperlink" Target="https://www.cancer.gov/about-cancer/treatment/drugs/gefitinib" TargetMode="External"/><Relationship Id="rId489" Type="http://schemas.openxmlformats.org/officeDocument/2006/relationships/hyperlink" Target="https://www.cancer.gov/Common/PopUps/popDefinition.aspx?id=CDR0000655245&amp;version=Patient&amp;language=en" TargetMode="External"/><Relationship Id="rId46" Type="http://schemas.openxmlformats.org/officeDocument/2006/relationships/hyperlink" Target="https://www.cancer.gov/Common/PopUps/popDefinition.aspx?id=CDR0000045961&amp;version=Patient&amp;language=English" TargetMode="External"/><Relationship Id="rId293" Type="http://schemas.openxmlformats.org/officeDocument/2006/relationships/hyperlink" Target="https://www.cancer.gov/about-cancer/treatment/drugs/venetoclax" TargetMode="External"/><Relationship Id="rId307" Type="http://schemas.openxmlformats.org/officeDocument/2006/relationships/hyperlink" Target="https://www.cancer.gov/about-cancer/treatment/drugs/bortezomib" TargetMode="External"/><Relationship Id="rId349" Type="http://schemas.openxmlformats.org/officeDocument/2006/relationships/hyperlink" Target="https://www.cancer.gov/about-cancer/treatment/drugs/avelumab" TargetMode="External"/><Relationship Id="rId514" Type="http://schemas.openxmlformats.org/officeDocument/2006/relationships/hyperlink" Target="https://www.cancer.gov/types/breast/breast-hormone-therapy-fact-sheet" TargetMode="External"/><Relationship Id="rId556" Type="http://schemas.openxmlformats.org/officeDocument/2006/relationships/hyperlink" Target="https://www.cancer.gov/Common/PopUps/popDefinition.aspx?id=CDR0000440102&amp;version=Patient&amp;language=en" TargetMode="External"/><Relationship Id="rId88" Type="http://schemas.openxmlformats.org/officeDocument/2006/relationships/hyperlink" Target="https://www.cancer.gov/Common/PopUps/popDefinition.aspx?id=CDR0000046066&amp;version=Patient&amp;language=English" TargetMode="External"/><Relationship Id="rId111" Type="http://schemas.openxmlformats.org/officeDocument/2006/relationships/hyperlink" Target="https://www.cancer.gov/Common/PopUps/popDefinition.aspx?id=CDR0000044945&amp;version=Patient&amp;language=en" TargetMode="External"/><Relationship Id="rId153" Type="http://schemas.openxmlformats.org/officeDocument/2006/relationships/hyperlink" Target="https://www.cancer.gov/about-cancer/treatment/drugs/neratinibmaleate" TargetMode="External"/><Relationship Id="rId195" Type="http://schemas.openxmlformats.org/officeDocument/2006/relationships/hyperlink" Target="https://www.cancer.gov/about-cancer/treatment/drugs/denosumab" TargetMode="External"/><Relationship Id="rId209" Type="http://schemas.openxmlformats.org/officeDocument/2006/relationships/hyperlink" Target="https://www.cancer.gov/about-cancer/treatment/drugs/avelumab" TargetMode="External"/><Relationship Id="rId360" Type="http://schemas.openxmlformats.org/officeDocument/2006/relationships/hyperlink" Target="https://www.cancer.gov/about-cancer/treatment/drugs/pembrolizumab" TargetMode="External"/><Relationship Id="rId416" Type="http://schemas.openxmlformats.org/officeDocument/2006/relationships/hyperlink" Target="https://www.cancer.gov/Common/PopUps/popDefinition.aspx?id=CDR0000045705&amp;version=Patient&amp;language=en" TargetMode="External"/><Relationship Id="rId598" Type="http://schemas.openxmlformats.org/officeDocument/2006/relationships/hyperlink" Target="https://www.ncbi.nlm.nih.gov/pubmed/30106636" TargetMode="External"/><Relationship Id="rId220" Type="http://schemas.openxmlformats.org/officeDocument/2006/relationships/hyperlink" Target="https://www.cancer.gov/about-cancer/treatment/drugs/idelalisib" TargetMode="External"/><Relationship Id="rId458" Type="http://schemas.openxmlformats.org/officeDocument/2006/relationships/hyperlink" Target="https://www.cancer.gov/Common/PopUps/popDefinition.aspx?id=CDR0000044445&amp;version=Patient&amp;language=en" TargetMode="External"/><Relationship Id="rId15" Type="http://schemas.openxmlformats.org/officeDocument/2006/relationships/hyperlink" Target="https://www.cancer.gov/Common/PopUps/popDefinition.aspx?id=CDR0000791445&amp;version=Patient&amp;language=English" TargetMode="External"/><Relationship Id="rId57" Type="http://schemas.openxmlformats.org/officeDocument/2006/relationships/hyperlink" Target="https://www.cancer.gov/Common/PopUps/popDefinition.aspx?id=CDR0000046470&amp;version=Patient&amp;language=en" TargetMode="External"/><Relationship Id="rId262" Type="http://schemas.openxmlformats.org/officeDocument/2006/relationships/hyperlink" Target="https://www.cancer.gov/about-cancer/treatment/drugs/trametinib" TargetMode="External"/><Relationship Id="rId318" Type="http://schemas.openxmlformats.org/officeDocument/2006/relationships/hyperlink" Target="https://www.cancer.gov/about-cancer/treatment/drugs/ruxolitinibphosphate" TargetMode="External"/><Relationship Id="rId525" Type="http://schemas.openxmlformats.org/officeDocument/2006/relationships/hyperlink" Target="https://www.cancer.gov/types/breast/breast-hormone-therapy-fact-sheet" TargetMode="External"/><Relationship Id="rId567" Type="http://schemas.openxmlformats.org/officeDocument/2006/relationships/hyperlink" Target="https://www.cancer.gov/Common/PopUps/popDefinition.aspx?id=CDR0000046173&amp;version=Patient&amp;language=en" TargetMode="External"/><Relationship Id="rId99" Type="http://schemas.openxmlformats.org/officeDocument/2006/relationships/hyperlink" Target="https://www.cancer.gov/Common/PopUps/popDefinition.aspx?id=CDR0000270742&amp;version=Patient&amp;language=en" TargetMode="External"/><Relationship Id="rId122" Type="http://schemas.openxmlformats.org/officeDocument/2006/relationships/hyperlink" Target="https://www.cancer.gov/Common/PopUps/popDefinition.aspx?id=CDR0000508929&amp;version=Patient&amp;language=English" TargetMode="External"/><Relationship Id="rId164" Type="http://schemas.openxmlformats.org/officeDocument/2006/relationships/hyperlink" Target="https://www.cancer.gov/about-cancer/treatment/drugs/bevacizumab" TargetMode="External"/><Relationship Id="rId371" Type="http://schemas.openxmlformats.org/officeDocument/2006/relationships/hyperlink" Target="https://www.cancer.gov/about-cancer/treatment/drugs/selpercatinib" TargetMode="External"/><Relationship Id="rId427" Type="http://schemas.openxmlformats.org/officeDocument/2006/relationships/hyperlink" Target="https://www.cancer.gov/about-cancer/treatment/side-effects/fatigue" TargetMode="External"/><Relationship Id="rId469" Type="http://schemas.openxmlformats.org/officeDocument/2006/relationships/hyperlink" Target="https://www.cancer.gov/Common/PopUps/popDefinition.aspx?id=CDR0000046645&amp;version=Patient&amp;language=en" TargetMode="External"/><Relationship Id="rId26" Type="http://schemas.openxmlformats.org/officeDocument/2006/relationships/hyperlink" Target="https://www.cancer.gov/Common/PopUps/popDefinition.aspx?id=CDR0000044239&amp;version=Patient&amp;language=English" TargetMode="External"/><Relationship Id="rId231" Type="http://schemas.openxmlformats.org/officeDocument/2006/relationships/hyperlink" Target="https://www.cancer.gov/about-cancer/treatment/drugs/duvelisib" TargetMode="External"/><Relationship Id="rId273" Type="http://schemas.openxmlformats.org/officeDocument/2006/relationships/hyperlink" Target="https://www.cancer.gov/about-cancer/treatment/drugs/denileukindiftitox" TargetMode="External"/><Relationship Id="rId329" Type="http://schemas.openxmlformats.org/officeDocument/2006/relationships/hyperlink" Target="https://www.cancer.gov/about-cancer/treatment/drugs/selumetinibsulfate" TargetMode="External"/><Relationship Id="rId480" Type="http://schemas.openxmlformats.org/officeDocument/2006/relationships/hyperlink" Target="https://www.cancer.gov/Common/PopUps/popDefinition.aspx?id=CDR0000045504&amp;version=Patient&amp;language=en" TargetMode="External"/><Relationship Id="rId536" Type="http://schemas.openxmlformats.org/officeDocument/2006/relationships/hyperlink" Target="https://www.cancer.gov/Common/PopUps/popDefinition.aspx?id=CDR0000044230&amp;version=Patient&amp;language=en" TargetMode="External"/><Relationship Id="rId68" Type="http://schemas.openxmlformats.org/officeDocument/2006/relationships/hyperlink" Target="https://www.cancer.gov/Common/PopUps/popDefinition.aspx?id=CDR0000044918&amp;version=Patient&amp;language=English" TargetMode="External"/><Relationship Id="rId133" Type="http://schemas.openxmlformats.org/officeDocument/2006/relationships/hyperlink" Target="https://www.cancer.gov/about-cancer/treatment/drugs/durvalumab" TargetMode="External"/><Relationship Id="rId175" Type="http://schemas.openxmlformats.org/officeDocument/2006/relationships/hyperlink" Target="https://www.cancer.gov/about-cancer/treatment/drugs/pembrolizumab" TargetMode="External"/><Relationship Id="rId340" Type="http://schemas.openxmlformats.org/officeDocument/2006/relationships/hyperlink" Target="https://www.cancer.gov/about-cancer/treatment/drugs/sonidegib" TargetMode="External"/><Relationship Id="rId578" Type="http://schemas.openxmlformats.org/officeDocument/2006/relationships/hyperlink" Target="https://www.ncbi.nlm.nih.gov/pubmed/20824037" TargetMode="External"/><Relationship Id="rId200" Type="http://schemas.openxmlformats.org/officeDocument/2006/relationships/hyperlink" Target="https://www.cancer.gov/about-cancer/treatment/drugs/pazopanibhydrochloride" TargetMode="External"/><Relationship Id="rId382" Type="http://schemas.openxmlformats.org/officeDocument/2006/relationships/hyperlink" Target="https://www.cancer.gov/Common/PopUps/popDefinition.aspx?id=CDR0000046739&amp;version=Patient&amp;language=English" TargetMode="External"/><Relationship Id="rId438" Type="http://schemas.openxmlformats.org/officeDocument/2006/relationships/hyperlink" Target="https://www.cancer.gov/Common/PopUps/popDefinition.aspx?id=CDR0000423248&amp;version=Patient&amp;language=en" TargetMode="External"/><Relationship Id="rId603" Type="http://schemas.openxmlformats.org/officeDocument/2006/relationships/hyperlink" Target="https://www.ncbi.nlm.nih.gov/pubmed/21639806" TargetMode="External"/><Relationship Id="rId242" Type="http://schemas.openxmlformats.org/officeDocument/2006/relationships/hyperlink" Target="https://www.cancer.gov/about-cancer/treatment/drugs/cabozantinib-s-malate" TargetMode="External"/><Relationship Id="rId284" Type="http://schemas.openxmlformats.org/officeDocument/2006/relationships/hyperlink" Target="https://www.cancer.gov/about-cancer/treatment/drugs/belinostat" TargetMode="External"/><Relationship Id="rId491" Type="http://schemas.openxmlformats.org/officeDocument/2006/relationships/hyperlink" Target="https://www.cancer.gov/Common/PopUps/popDefinition.aspx?id=CDR0000044445&amp;version=Patient&amp;language=en" TargetMode="External"/><Relationship Id="rId505" Type="http://schemas.openxmlformats.org/officeDocument/2006/relationships/hyperlink" Target="https://www.cancer.gov/types/breast/breast-hormone-therapy-fact-sheet" TargetMode="External"/><Relationship Id="rId37" Type="http://schemas.openxmlformats.org/officeDocument/2006/relationships/hyperlink" Target="https://www.cancer.gov/Common/PopUps/popDefinition.aspx?id=CDR0000045065&amp;version=Patient&amp;language=English" TargetMode="External"/><Relationship Id="rId79" Type="http://schemas.openxmlformats.org/officeDocument/2006/relationships/hyperlink" Target="https://www.cancer.gov/Common/PopUps/popDefinition.aspx?id=CDR0000597170&amp;version=Patient&amp;language=English" TargetMode="External"/><Relationship Id="rId102" Type="http://schemas.openxmlformats.org/officeDocument/2006/relationships/hyperlink" Target="https://www.cancer.gov/Common/PopUps/popDefinition.aspx?id=CDR0000045135&amp;version=Patient&amp;language=en" TargetMode="External"/><Relationship Id="rId144" Type="http://schemas.openxmlformats.org/officeDocument/2006/relationships/hyperlink" Target="https://www.cancer.gov/about-cancer/treatment/drugs/fulvestrant" TargetMode="External"/><Relationship Id="rId547" Type="http://schemas.openxmlformats.org/officeDocument/2006/relationships/hyperlink" Target="https://www.cancer.gov/Common/PopUps/popDefinition.aspx?id=CDR0000044232&amp;version=Patient&amp;language=en" TargetMode="External"/><Relationship Id="rId589" Type="http://schemas.openxmlformats.org/officeDocument/2006/relationships/hyperlink" Target="https://www.ncbi.nlm.nih.gov/pubmed/16985247" TargetMode="External"/><Relationship Id="rId90" Type="http://schemas.openxmlformats.org/officeDocument/2006/relationships/hyperlink" Target="https://www.cancer.gov/Common/PopUps/popDefinition.aspx?id=CDR0000045353&amp;version=Patient&amp;language=English" TargetMode="External"/><Relationship Id="rId186" Type="http://schemas.openxmlformats.org/officeDocument/2006/relationships/hyperlink" Target="https://www.cancer.gov/about-cancer/treatment/drugs/nivolumab" TargetMode="External"/><Relationship Id="rId351" Type="http://schemas.openxmlformats.org/officeDocument/2006/relationships/hyperlink" Target="https://www.cancer.gov/about-cancer/treatment/drugs/binimetinib" TargetMode="External"/><Relationship Id="rId393" Type="http://schemas.openxmlformats.org/officeDocument/2006/relationships/hyperlink" Target="https://www.cancer.gov/about-cancer/treatment/drugs/axitinib" TargetMode="External"/><Relationship Id="rId407" Type="http://schemas.openxmlformats.org/officeDocument/2006/relationships/hyperlink" Target="https://www.cancer.gov/Common/PopUps/popDefinition.aspx?id=CDR0000373015&amp;version=Patient&amp;language=English" TargetMode="External"/><Relationship Id="rId449" Type="http://schemas.openxmlformats.org/officeDocument/2006/relationships/hyperlink" Target="https://www.cancer.gov/Common/PopUps/popDefinition.aspx?id=CDR0000046296&amp;version=Patient&amp;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20047</Words>
  <Characters>114271</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2020-12-08T21:54:00Z</dcterms:created>
  <dcterms:modified xsi:type="dcterms:W3CDTF">2021-01-27T00:28:00Z</dcterms:modified>
</cp:coreProperties>
</file>